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113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3AD" w:rsidRDefault="009113AD" w:rsidP="009113AD">
            <w:pPr>
              <w:pStyle w:val="ConsPlusNormal"/>
              <w:ind w:left="426"/>
            </w:pPr>
            <w:r>
              <w:t>23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3AD" w:rsidRDefault="009113AD" w:rsidP="009113AD">
            <w:pPr>
              <w:pStyle w:val="ConsPlusNormal"/>
              <w:ind w:left="426"/>
              <w:jc w:val="right"/>
            </w:pPr>
            <w:r>
              <w:t>N 77-кз</w:t>
            </w:r>
          </w:p>
        </w:tc>
      </w:tr>
    </w:tbl>
    <w:p w:rsidR="009113AD" w:rsidRDefault="009113AD" w:rsidP="009113AD">
      <w:pPr>
        <w:pStyle w:val="ConsPlusNormal"/>
        <w:pBdr>
          <w:top w:val="single" w:sz="6" w:space="0" w:color="auto"/>
        </w:pBdr>
        <w:spacing w:before="100" w:after="100"/>
        <w:ind w:left="426"/>
        <w:jc w:val="both"/>
        <w:rPr>
          <w:sz w:val="2"/>
          <w:szCs w:val="2"/>
        </w:rPr>
      </w:pPr>
    </w:p>
    <w:p w:rsidR="009113AD" w:rsidRDefault="009113AD" w:rsidP="009113AD">
      <w:pPr>
        <w:pStyle w:val="ConsPlusTitle"/>
        <w:ind w:left="426"/>
        <w:jc w:val="center"/>
      </w:pPr>
      <w:r>
        <w:t>ЗАКОН</w:t>
      </w:r>
    </w:p>
    <w:p w:rsidR="009113AD" w:rsidRDefault="009113AD" w:rsidP="009113AD">
      <w:pPr>
        <w:pStyle w:val="ConsPlusTitle"/>
        <w:ind w:left="426"/>
        <w:jc w:val="center"/>
      </w:pPr>
      <w:r>
        <w:t>СТАВРОПОЛЬСКОГО КРАЯ</w:t>
      </w:r>
    </w:p>
    <w:p w:rsidR="009113AD" w:rsidRDefault="009113AD" w:rsidP="009113AD">
      <w:pPr>
        <w:pStyle w:val="ConsPlusTitle"/>
        <w:ind w:left="426"/>
        <w:jc w:val="center"/>
      </w:pPr>
    </w:p>
    <w:p w:rsidR="009113AD" w:rsidRDefault="009113AD" w:rsidP="009113AD">
      <w:pPr>
        <w:pStyle w:val="ConsPlusTitle"/>
        <w:ind w:left="426"/>
        <w:jc w:val="center"/>
      </w:pPr>
      <w:r>
        <w:t>О НЕКОТОРЫХ ВОПРОСАХ ОХРАНЫ ЗДОРОВЬЯ ГРАЖДАН</w:t>
      </w:r>
    </w:p>
    <w:p w:rsidR="009113AD" w:rsidRDefault="009113AD" w:rsidP="009113AD">
      <w:pPr>
        <w:pStyle w:val="ConsPlusTitle"/>
        <w:ind w:left="426"/>
        <w:jc w:val="center"/>
      </w:pPr>
      <w:r>
        <w:t>НА ТЕРРИТОРИИ СТАВРОПОЛЬСКОГО КРАЯ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/>
        <w:jc w:val="right"/>
      </w:pPr>
      <w:r>
        <w:t>Принят</w:t>
      </w:r>
    </w:p>
    <w:p w:rsidR="009113AD" w:rsidRDefault="009113AD" w:rsidP="009113AD">
      <w:pPr>
        <w:pStyle w:val="ConsPlusNormal"/>
        <w:ind w:left="426"/>
        <w:jc w:val="right"/>
      </w:pPr>
      <w:r>
        <w:t>Думой Ставропольского края</w:t>
      </w:r>
    </w:p>
    <w:p w:rsidR="009113AD" w:rsidRDefault="009113AD" w:rsidP="009113AD">
      <w:pPr>
        <w:pStyle w:val="ConsPlusNormal"/>
        <w:ind w:left="426"/>
        <w:jc w:val="right"/>
      </w:pPr>
      <w:r>
        <w:t>12 июля 2012 года</w:t>
      </w:r>
    </w:p>
    <w:p w:rsidR="009113AD" w:rsidRDefault="009113AD" w:rsidP="009113AD">
      <w:pPr>
        <w:spacing w:after="1"/>
        <w:ind w:left="426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1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 xml:space="preserve">от 15.02.2013 </w:t>
            </w:r>
            <w:hyperlink r:id="rId4" w:history="1">
              <w:r>
                <w:rPr>
                  <w:color w:val="0000FF"/>
                </w:rPr>
                <w:t>N 5-кз</w:t>
              </w:r>
            </w:hyperlink>
            <w:r>
              <w:rPr>
                <w:color w:val="392C69"/>
              </w:rPr>
              <w:t xml:space="preserve">, от 16.04.2013 </w:t>
            </w:r>
            <w:hyperlink r:id="rId5" w:history="1">
              <w:r>
                <w:rPr>
                  <w:color w:val="0000FF"/>
                </w:rPr>
                <w:t>N 34-кз</w:t>
              </w:r>
            </w:hyperlink>
            <w:r>
              <w:rPr>
                <w:color w:val="392C69"/>
              </w:rPr>
              <w:t xml:space="preserve">, от 15.11.2013 </w:t>
            </w:r>
            <w:hyperlink r:id="rId6" w:history="1">
              <w:r>
                <w:rPr>
                  <w:color w:val="0000FF"/>
                </w:rPr>
                <w:t>N 102-кз</w:t>
              </w:r>
            </w:hyperlink>
            <w:r>
              <w:rPr>
                <w:color w:val="392C69"/>
              </w:rPr>
              <w:t>,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7" w:history="1">
              <w:r>
                <w:rPr>
                  <w:color w:val="0000FF"/>
                </w:rPr>
                <w:t>N 43-кз</w:t>
              </w:r>
            </w:hyperlink>
            <w:r>
              <w:rPr>
                <w:color w:val="392C69"/>
              </w:rPr>
              <w:t xml:space="preserve">, от 30.07.2014 </w:t>
            </w:r>
            <w:hyperlink r:id="rId8" w:history="1">
              <w:r>
                <w:rPr>
                  <w:color w:val="0000FF"/>
                </w:rPr>
                <w:t>N 74-кз</w:t>
              </w:r>
            </w:hyperlink>
            <w:r>
              <w:rPr>
                <w:color w:val="392C69"/>
              </w:rPr>
              <w:t xml:space="preserve">, от 29.04.2015 </w:t>
            </w:r>
            <w:hyperlink r:id="rId9" w:history="1">
              <w:r>
                <w:rPr>
                  <w:color w:val="0000FF"/>
                </w:rPr>
                <w:t>N 43-кз</w:t>
              </w:r>
            </w:hyperlink>
            <w:r>
              <w:rPr>
                <w:color w:val="392C69"/>
              </w:rPr>
              <w:t>,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10" w:history="1">
              <w:r>
                <w:rPr>
                  <w:color w:val="0000FF"/>
                </w:rPr>
                <w:t>N 7-кз</w:t>
              </w:r>
            </w:hyperlink>
            <w:r>
              <w:rPr>
                <w:color w:val="392C69"/>
              </w:rPr>
              <w:t xml:space="preserve">, от 02.02.2017 </w:t>
            </w:r>
            <w:hyperlink r:id="rId11" w:history="1">
              <w:r>
                <w:rPr>
                  <w:color w:val="0000FF"/>
                </w:rPr>
                <w:t>N 2-кз</w:t>
              </w:r>
            </w:hyperlink>
            <w:r>
              <w:rPr>
                <w:color w:val="392C69"/>
              </w:rPr>
              <w:t xml:space="preserve">, от 02.03.2018 </w:t>
            </w:r>
            <w:hyperlink r:id="rId12" w:history="1">
              <w:r>
                <w:rPr>
                  <w:color w:val="0000FF"/>
                </w:rPr>
                <w:t>N 9-кз</w:t>
              </w:r>
            </w:hyperlink>
            <w:r>
              <w:rPr>
                <w:color w:val="392C69"/>
              </w:rPr>
              <w:t>,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3" w:history="1">
              <w:r>
                <w:rPr>
                  <w:color w:val="0000FF"/>
                </w:rPr>
                <w:t>N 44-кз</w:t>
              </w:r>
            </w:hyperlink>
            <w:r>
              <w:rPr>
                <w:color w:val="392C69"/>
              </w:rPr>
              <w:t>,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>с изм., внесенными Законами Ставропольского края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14" w:history="1">
              <w:r>
                <w:rPr>
                  <w:color w:val="0000FF"/>
                </w:rPr>
                <w:t>N 110-кз</w:t>
              </w:r>
            </w:hyperlink>
            <w:r>
              <w:rPr>
                <w:color w:val="392C69"/>
              </w:rPr>
              <w:t xml:space="preserve"> (ред. 16.04.2013),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15" w:history="1">
              <w:r>
                <w:rPr>
                  <w:color w:val="0000FF"/>
                </w:rPr>
                <w:t>N 111-кз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117-кз</w:t>
              </w:r>
            </w:hyperlink>
            <w:r>
              <w:rPr>
                <w:color w:val="392C69"/>
              </w:rPr>
              <w:t xml:space="preserve">, от 25.12.2015 </w:t>
            </w:r>
            <w:hyperlink r:id="rId17" w:history="1">
              <w:r>
                <w:rPr>
                  <w:color w:val="0000FF"/>
                </w:rPr>
                <w:t>N 139-кз</w:t>
              </w:r>
            </w:hyperlink>
            <w:r>
              <w:rPr>
                <w:color w:val="392C69"/>
              </w:rPr>
              <w:t>,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18" w:history="1">
              <w:r>
                <w:rPr>
                  <w:color w:val="0000FF"/>
                </w:rPr>
                <w:t>N 119-кз</w:t>
              </w:r>
            </w:hyperlink>
            <w:r>
              <w:rPr>
                <w:color w:val="392C69"/>
              </w:rPr>
              <w:t xml:space="preserve"> (ред. 16.02.2017),</w:t>
            </w:r>
          </w:p>
          <w:p w:rsidR="009113AD" w:rsidRDefault="009113AD" w:rsidP="009113AD">
            <w:pPr>
              <w:pStyle w:val="ConsPlusNormal"/>
              <w:ind w:left="426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19" w:history="1">
              <w:r>
                <w:rPr>
                  <w:color w:val="0000FF"/>
                </w:rPr>
                <w:t>N 133-кз</w:t>
              </w:r>
            </w:hyperlink>
            <w:r>
              <w:rPr>
                <w:color w:val="392C69"/>
              </w:rPr>
              <w:t xml:space="preserve"> (ред. 02.03.2018))</w:t>
            </w:r>
          </w:p>
        </w:tc>
      </w:tr>
    </w:tbl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bookmarkStart w:id="0" w:name="P25"/>
      <w:bookmarkEnd w:id="0"/>
      <w:r>
        <w:t>Статья 1. Предмет регулирования настоящего Закона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 xml:space="preserve">Настоящим Законом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21 ноября 2011 года </w:t>
      </w:r>
      <w:hyperlink r:id="rId21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(далее - Федеральный закон), от 23 февраля 2013 года </w:t>
      </w:r>
      <w:hyperlink r:id="rId22" w:history="1">
        <w:r>
          <w:rPr>
            <w:color w:val="0000FF"/>
          </w:rPr>
          <w:t>N 15-ФЗ</w:t>
        </w:r>
      </w:hyperlink>
      <w:r>
        <w:t xml:space="preserve"> "Об охране здоровья граждан от воздействия окружающего табачного дыма и последствий потребления табака", от 20 июля 2012 года </w:t>
      </w:r>
      <w:hyperlink r:id="rId23" w:history="1">
        <w:r>
          <w:rPr>
            <w:color w:val="0000FF"/>
          </w:rPr>
          <w:t>N 125-ФЗ</w:t>
        </w:r>
      </w:hyperlink>
      <w:r>
        <w:t xml:space="preserve"> "О донорстве крови и ее компонентов", от 29 ноября 2010 года </w:t>
      </w:r>
      <w:hyperlink r:id="rId24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Федерации", от 12 апреля 2010 года </w:t>
      </w:r>
      <w:hyperlink r:id="rId25" w:history="1">
        <w:r>
          <w:rPr>
            <w:color w:val="0000FF"/>
          </w:rPr>
          <w:t>N 61-ФЗ</w:t>
        </w:r>
      </w:hyperlink>
      <w:r>
        <w:t xml:space="preserve"> "Об обращении лекарственных средств", от 30 марта 1999 года </w:t>
      </w:r>
      <w:hyperlink r:id="rId26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17 сентября 1998 года </w:t>
      </w:r>
      <w:hyperlink r:id="rId27" w:history="1">
        <w:r>
          <w:rPr>
            <w:color w:val="0000FF"/>
          </w:rPr>
          <w:t>N 157-ФЗ</w:t>
        </w:r>
      </w:hyperlink>
      <w:r>
        <w:t xml:space="preserve"> "Об иммунопрофилактике инфекционных болезней", от 30 марта 1995 года </w:t>
      </w:r>
      <w:hyperlink r:id="rId28" w:history="1">
        <w:r>
          <w:rPr>
            <w:color w:val="0000FF"/>
          </w:rPr>
          <w:t>N 38-ФЗ</w:t>
        </w:r>
      </w:hyperlink>
      <w:r>
        <w:t xml:space="preserve"> "О предупреждении распространения в Российской Федерации заболевания, вызываемого вирусом иммунодефицита человека (ВИЧ-инфекции)", иными нормативными правовыми актами Российской Федерации, </w:t>
      </w:r>
      <w:hyperlink r:id="rId29" w:history="1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 регулируются отношения, возникающие в сфере охраны здоровья граждан на территории Ставропольского края (далее - сфера охраны здоровья), отнесенные законодательством Российской Федерации к ведению субъектов Российской Федерации и подлежащие регулированию законами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Законов Ставропольского края от 16.04.2013 </w:t>
      </w:r>
      <w:hyperlink r:id="rId30" w:history="1">
        <w:r>
          <w:rPr>
            <w:color w:val="0000FF"/>
          </w:rPr>
          <w:t>N 34-кз</w:t>
        </w:r>
      </w:hyperlink>
      <w:r>
        <w:t xml:space="preserve">, от 15.11.2013 </w:t>
      </w:r>
      <w:hyperlink r:id="rId31" w:history="1">
        <w:r>
          <w:rPr>
            <w:color w:val="0000FF"/>
          </w:rPr>
          <w:t>N 102-кз</w:t>
        </w:r>
      </w:hyperlink>
      <w:r>
        <w:t>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2. Понятия и термины, используемые в настоящем Законе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 xml:space="preserve">Понятия и термины, используемые в настоящем Законе, применяются в тех же значениях, что и в федеральных законах, указанных в </w:t>
      </w:r>
      <w:hyperlink w:anchor="P25" w:history="1">
        <w:r>
          <w:rPr>
            <w:color w:val="0000FF"/>
          </w:rPr>
          <w:t>статье 1</w:t>
        </w:r>
      </w:hyperlink>
      <w:r>
        <w:t xml:space="preserve"> настоящего Закона.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Ставропольского края от 15.11.2013 N 102-кз)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3. Полномочия Думы Ставропольского края в сфере охраны здоровья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К полномочиям Думы Ставропольского края в сфере охраны здоровья относятся: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принятие законов Ставропольского края в сфере охраны здоровья, а также осуществление наряду с другими уполномоченными на то органами контроля за их соблюдением и исполнением;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2) иные полномочия, установленные законодательством Российской Федерации и </w:t>
      </w:r>
      <w:r>
        <w:lastRenderedPageBreak/>
        <w:t>законодательством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4. Полномочия Губернатора Ставропольского края в сфере охраны здоровья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К полномочиям Губернатора Ставропольского края в сфере охраны здоровья относятся: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обеспечение защиты прав человека и гражданина в сфере охраны здоровья;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организация деятельности по осуществлению в Ставропольском крае полномочий Российской Федерации в сфере охраны здоровья, переданных органам государственной власти субъектов Российской Федерации в соответствии с законодательством Российской Федерации;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формирование структуры органов исполнительной власти Ставропольского края, осуществляющих полномочия в сфере охраны здоровья, отнесенные в соответствии с законодательством Российской Федерации к ведению субъектов Российской Федерации, установление порядка их организации и деятельности;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4) иные полномочия, установленные законодательством Российской Федерации и законодательством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5. Полномочия Правительства Ставропольского края в сфере охраны здоровья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К полномочиям Правительства Ставропольского края в сфере охраны здоровья относятся: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защита прав человека и гражданина в сфере охраны здоровья;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координация деятельности органов исполнительной власти Ставропольского края в сфере охраны здоровья;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утверждение программ развития здравоохранения на территории Ставропольского края, обеспечения санитарно-эпидемиологического благополучия населения Ставропольского края, обеспечения населения Ставропольского края лекарственными препаратами, профилактики, раннего выявления и лечения заболеваний в Ставропольском крае, снижения материнской и младенческой смертности в Ставропольском крае, формирования на территории Ставропольского края у детей и их родителей мотивации к здоровому образу жизни;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4) утверждение Территориальной программы государственных гарантий бесплатного оказания гражданам медицинской помощи на территории Ставропольского края, включающей в себя территориальную программу обязательного медицинского страхования (далее - Территориальная программа государственных гарантий);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Ставропольского края от 16.04.2013 N 34-кз)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bookmarkStart w:id="1" w:name="P57"/>
      <w:bookmarkEnd w:id="1"/>
      <w:r>
        <w:t>5)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Ставропольского края о медико-санитарной обстановке в зоне чрезвычайной ситуации и принимаемых мерах;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5 )  установление  </w:t>
      </w:r>
      <w:hyperlink r:id="rId34" w:history="1">
        <w:r>
          <w:rPr>
            <w:color w:val="0000FF"/>
          </w:rPr>
          <w:t>порядка</w:t>
        </w:r>
      </w:hyperlink>
      <w:r>
        <w:t xml:space="preserve"> безвозмездного  обеспечения донорской кровью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и  (</w:t>
      </w:r>
      <w:proofErr w:type="gramEnd"/>
      <w:r>
        <w:t>или)  ее  компонентами  для  клинического  использования  при  оказании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медицинской   помощи   в   рамках   реализации   </w:t>
      </w:r>
      <w:proofErr w:type="gramStart"/>
      <w:r>
        <w:t>Территориальной  программы</w:t>
      </w:r>
      <w:proofErr w:type="gramEnd"/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государственных  гарантий</w:t>
      </w:r>
      <w:proofErr w:type="gramEnd"/>
      <w:r>
        <w:t xml:space="preserve">  для  субъектов  государственной,  муниципальной,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частной  систем</w:t>
      </w:r>
      <w:proofErr w:type="gramEnd"/>
      <w:r>
        <w:t xml:space="preserve">  здравоохранения  в  Ставропольском  крае,  образовательных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организаций,  научных</w:t>
      </w:r>
      <w:proofErr w:type="gramEnd"/>
      <w:r>
        <w:t xml:space="preserve">  организаций, подведомственных органам исполнительной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власти  Ставропольского</w:t>
      </w:r>
      <w:proofErr w:type="gramEnd"/>
      <w:r>
        <w:t xml:space="preserve">  края,  участвующих  в  реализации  Территориальной</w:t>
      </w:r>
    </w:p>
    <w:p w:rsidR="009113AD" w:rsidRDefault="009113AD" w:rsidP="009113AD">
      <w:pPr>
        <w:pStyle w:val="ConsPlusNonformat"/>
        <w:ind w:left="426"/>
        <w:jc w:val="both"/>
      </w:pPr>
      <w:r>
        <w:t>программы государственных гарантий;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5.1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Ставропольского края от 16.04.2013 N 34-кз)</w:t>
      </w:r>
    </w:p>
    <w:p w:rsidR="009113AD" w:rsidRDefault="009113AD" w:rsidP="009113AD">
      <w:pPr>
        <w:pStyle w:val="ConsPlusNormal"/>
        <w:ind w:left="426" w:firstLine="540"/>
        <w:jc w:val="both"/>
      </w:pPr>
      <w:r>
        <w:t>6) введение и отмена на территории Ставропольского края ограничительных мероприятий (карантина) на основании предложений, предписаний главного государственного санитарного врача по Ставропольскому краю и его заместителей;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lastRenderedPageBreak/>
        <w:t>7) иные полномочия, установленные законодательством Российской Федерации и законодательством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6. Полномочия органа исполнительной власти Ставропольского края в сфере охраны здоровья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К полномочиям органа исполнительной власти Ставропольского края в сфере охраны здоровья относятся: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разработка программ развития здравоохранения на территории Ставропольского края, обеспечения санитарно-эпидемиологического благополучия населения Ставропольского края, обеспечения населения Ставропольского края лекарственными препаратами, профилактики, раннего выявления и лечения заболеваний в Ставропольском крае, снижения материнской и младенческой смертности в Ставропольском крае, формирования на территории Ставропольского края у детей и их родителей мотивации к здоровому образу жизни и участие в их реализации наряду с иными органами исполнительной власти Ставропольского края;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разработка и реализация Территориальной программы государственных гарантий;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2 )</w:t>
      </w:r>
      <w:proofErr w:type="gramEnd"/>
      <w:r>
        <w:t xml:space="preserve">  разработка и реализация  мероприятий по охране здоровья граждан от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воздействия  окружающего</w:t>
      </w:r>
      <w:proofErr w:type="gramEnd"/>
      <w:r>
        <w:t xml:space="preserve"> табачного дыма и последствий потребления табака на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территории  Ставропольского</w:t>
      </w:r>
      <w:proofErr w:type="gramEnd"/>
      <w:r>
        <w:t xml:space="preserve">  края;  принятие  совместно  с другими органами</w:t>
      </w:r>
    </w:p>
    <w:p w:rsidR="009113AD" w:rsidRDefault="009113AD" w:rsidP="009113AD">
      <w:pPr>
        <w:pStyle w:val="ConsPlusNonformat"/>
        <w:ind w:left="426"/>
        <w:jc w:val="both"/>
      </w:pPr>
      <w:r>
        <w:t>исполнительной власти Ставропольского края дополнительных мер, направленных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на  охрану</w:t>
      </w:r>
      <w:proofErr w:type="gramEnd"/>
      <w:r>
        <w:t xml:space="preserve">  здоровья  граждан  от  воздействия окружающего табачного дыма и</w:t>
      </w:r>
    </w:p>
    <w:p w:rsidR="009113AD" w:rsidRDefault="009113AD" w:rsidP="009113AD">
      <w:pPr>
        <w:pStyle w:val="ConsPlusNonformat"/>
        <w:ind w:left="426"/>
        <w:jc w:val="both"/>
      </w:pPr>
      <w:r>
        <w:t>последствий потребления табака, на территории Ставропольского края;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(п. 2.1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Ставропольского края от 15.11.2013 N 102-кз)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обеспечение разработки и реализация региональных программ научных исследований в сфере охраны здоровья, их координация;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4)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 Ставропольского края;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bookmarkStart w:id="2" w:name="P86"/>
      <w:bookmarkEnd w:id="2"/>
      <w:r>
        <w:t>5) организация оказания населению Ставропольского края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органу исполнительной власти Ставропольского края в сфере охраны здоровья, а также организация направления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граждан Российской Федерации, проживающих на территории Ставропольского края, в медицинские организации для оказания им высокотехнологичной медицинской помощи, не включенной в базовую программу обязательного медицинского страхования;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Законов Ставропольского края от 06.06.2014 </w:t>
      </w:r>
      <w:hyperlink r:id="rId37" w:history="1">
        <w:r>
          <w:rPr>
            <w:color w:val="0000FF"/>
          </w:rPr>
          <w:t>N 43-кз</w:t>
        </w:r>
      </w:hyperlink>
      <w:r>
        <w:t xml:space="preserve">, от 04.02.2016 </w:t>
      </w:r>
      <w:hyperlink r:id="rId38" w:history="1">
        <w:r>
          <w:rPr>
            <w:color w:val="0000FF"/>
          </w:rPr>
          <w:t>N 7-кз</w:t>
        </w:r>
      </w:hyperlink>
      <w:r>
        <w:t>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обеспечение  организации  оказания  гражданам медицинской  помощи,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направленной   на   прекращение   потребления   </w:t>
      </w:r>
      <w:proofErr w:type="gramStart"/>
      <w:r>
        <w:t xml:space="preserve">табака,   </w:t>
      </w:r>
      <w:proofErr w:type="gramEnd"/>
      <w:r>
        <w:t>лечение  табачной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зависимости  и</w:t>
      </w:r>
      <w:proofErr w:type="gramEnd"/>
      <w:r>
        <w:t xml:space="preserve">  последствий  потребления табака, в медицинских организациях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Ставропольского  края</w:t>
      </w:r>
      <w:proofErr w:type="gramEnd"/>
      <w:r>
        <w:t xml:space="preserve">  в  соответствии  с  законодательством в сфере охраны</w:t>
      </w:r>
    </w:p>
    <w:p w:rsidR="009113AD" w:rsidRDefault="009113AD" w:rsidP="009113AD">
      <w:pPr>
        <w:pStyle w:val="ConsPlusNonformat"/>
        <w:ind w:left="426"/>
        <w:jc w:val="both"/>
      </w:pPr>
      <w:r>
        <w:t>здоровья;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5.1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Ставропольского края от 15.11.2013 N 102-кз)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2</w:t>
      </w:r>
    </w:p>
    <w:p w:rsidR="009113AD" w:rsidRDefault="009113AD" w:rsidP="009113AD">
      <w:pPr>
        <w:pStyle w:val="ConsPlusNonformat"/>
        <w:ind w:left="426"/>
        <w:jc w:val="both"/>
      </w:pPr>
      <w:bookmarkStart w:id="3" w:name="P96"/>
      <w:bookmarkEnd w:id="3"/>
      <w:r>
        <w:t xml:space="preserve">    </w:t>
      </w:r>
      <w:proofErr w:type="gramStart"/>
      <w:r>
        <w:t>5 )</w:t>
      </w:r>
      <w:proofErr w:type="gramEnd"/>
      <w:r>
        <w:t xml:space="preserve">  организация проведения медицинских экспертиз, медицинских осмотров</w:t>
      </w:r>
    </w:p>
    <w:p w:rsidR="009113AD" w:rsidRDefault="009113AD" w:rsidP="009113AD">
      <w:pPr>
        <w:pStyle w:val="ConsPlusNonformat"/>
        <w:ind w:left="426"/>
        <w:jc w:val="both"/>
      </w:pPr>
      <w:r>
        <w:t>и    медицинских    освидетельствований    в    медицинских   организациях,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подведомственных  органу</w:t>
      </w:r>
      <w:proofErr w:type="gramEnd"/>
      <w:r>
        <w:t xml:space="preserve"> исполнительной власти Ставропольского края в сфере</w:t>
      </w:r>
    </w:p>
    <w:p w:rsidR="009113AD" w:rsidRDefault="009113AD" w:rsidP="009113AD">
      <w:pPr>
        <w:pStyle w:val="ConsPlusNonformat"/>
        <w:ind w:left="426"/>
        <w:jc w:val="both"/>
      </w:pPr>
      <w:r>
        <w:t>охраны здоровья;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5.2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Ставропольского края от 06.06.2014 N 43-кз)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3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организация  медицинской деятельности, связанной с трансплантацией</w:t>
      </w:r>
    </w:p>
    <w:p w:rsidR="009113AD" w:rsidRDefault="009113AD" w:rsidP="009113AD">
      <w:pPr>
        <w:pStyle w:val="ConsPlusNonformat"/>
        <w:ind w:left="426"/>
        <w:jc w:val="both"/>
      </w:pPr>
      <w:r>
        <w:t>(</w:t>
      </w:r>
      <w:proofErr w:type="gramStart"/>
      <w:r>
        <w:t>пересадкой)  органов</w:t>
      </w:r>
      <w:proofErr w:type="gramEnd"/>
      <w:r>
        <w:t xml:space="preserve"> и тканей человека, в том числе с донорством органов 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тканей  в</w:t>
      </w:r>
      <w:proofErr w:type="gramEnd"/>
      <w:r>
        <w:t xml:space="preserve">  целях  трансплантации  (пересадки),  в медицинских организациях,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подведомственных  органу</w:t>
      </w:r>
      <w:proofErr w:type="gramEnd"/>
      <w:r>
        <w:t xml:space="preserve"> исполнительной власти Ставропольского края в сфере</w:t>
      </w:r>
    </w:p>
    <w:p w:rsidR="009113AD" w:rsidRDefault="009113AD" w:rsidP="009113AD">
      <w:pPr>
        <w:pStyle w:val="ConsPlusNonformat"/>
        <w:ind w:left="426"/>
        <w:jc w:val="both"/>
      </w:pPr>
      <w:r>
        <w:t>охраны здоровья;</w:t>
      </w:r>
    </w:p>
    <w:p w:rsidR="009113AD" w:rsidRDefault="009113AD" w:rsidP="009113AD">
      <w:pPr>
        <w:pStyle w:val="ConsPlusNonformat"/>
        <w:ind w:left="426"/>
        <w:jc w:val="both"/>
      </w:pPr>
      <w:r>
        <w:lastRenderedPageBreak/>
        <w:t xml:space="preserve">(п. 5.3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Ставропольского края от 04.02.2016 N 7-кз)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4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  организация    медико-биологического   обеспечения   спортсменов</w:t>
      </w:r>
    </w:p>
    <w:p w:rsidR="009113AD" w:rsidRDefault="009113AD" w:rsidP="009113AD">
      <w:pPr>
        <w:pStyle w:val="ConsPlusNonformat"/>
        <w:ind w:left="426"/>
        <w:jc w:val="both"/>
      </w:pPr>
      <w:r>
        <w:t>спортивных сборных команд Ставропольского края;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5.4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Ставропольского края от 02.03.2018 N 9-кз)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6)  </w:t>
      </w:r>
      <w:proofErr w:type="gramStart"/>
      <w:r>
        <w:t>создание  в</w:t>
      </w:r>
      <w:proofErr w:type="gramEnd"/>
      <w:r>
        <w:t xml:space="preserve">  пределах  компетенции,  определенной законодательством</w:t>
      </w:r>
    </w:p>
    <w:p w:rsidR="009113AD" w:rsidRDefault="009113AD" w:rsidP="009113AD">
      <w:pPr>
        <w:pStyle w:val="ConsPlusNonformat"/>
        <w:ind w:left="426"/>
        <w:jc w:val="both"/>
      </w:pPr>
      <w:r>
        <w:t>Российской Федерации, условий для развития медицинской помощи и обеспечения</w:t>
      </w:r>
    </w:p>
    <w:p w:rsidR="009113AD" w:rsidRDefault="009113AD" w:rsidP="009113AD">
      <w:pPr>
        <w:pStyle w:val="ConsPlusNonformat"/>
        <w:ind w:left="426"/>
        <w:jc w:val="both"/>
      </w:pPr>
      <w:r>
        <w:t>ее доступности для граждан;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6 )</w:t>
      </w:r>
      <w:proofErr w:type="gramEnd"/>
      <w:r>
        <w:t xml:space="preserve">  создание  условий  для организации проведения  независимой  оценки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качества  условий</w:t>
      </w:r>
      <w:proofErr w:type="gramEnd"/>
      <w:r>
        <w:t xml:space="preserve"> оказания услуг медицинскими организациями Ставропольского</w:t>
      </w:r>
    </w:p>
    <w:p w:rsidR="009113AD" w:rsidRDefault="009113AD" w:rsidP="009113AD">
      <w:pPr>
        <w:pStyle w:val="ConsPlusNonformat"/>
        <w:ind w:left="426"/>
        <w:jc w:val="both"/>
      </w:pPr>
      <w:r>
        <w:t>края;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 6.1 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Ставропольского края от 29.04.2015 N 43-кз; в ред.</w:t>
      </w:r>
    </w:p>
    <w:p w:rsidR="009113AD" w:rsidRDefault="009113AD" w:rsidP="009113AD">
      <w:pPr>
        <w:pStyle w:val="ConsPlusNonformat"/>
        <w:ind w:left="426"/>
        <w:jc w:val="both"/>
      </w:pPr>
      <w:hyperlink r:id="rId44" w:history="1">
        <w:r>
          <w:rPr>
            <w:color w:val="0000FF"/>
          </w:rPr>
          <w:t>Закона</w:t>
        </w:r>
      </w:hyperlink>
      <w:r>
        <w:t xml:space="preserve"> Ставропольского края от 02.03.2018 N 9-кз)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2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6 )</w:t>
      </w:r>
      <w:proofErr w:type="gramEnd"/>
      <w:r>
        <w:t xml:space="preserve">   обеспечение   условий   беспрепятственного  доступа  инвалидов  к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медицинским  организациям</w:t>
      </w:r>
      <w:proofErr w:type="gramEnd"/>
      <w:r>
        <w:t>,  подведомственным  органу  исполнительной власти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Ставропольского  края</w:t>
      </w:r>
      <w:proofErr w:type="gramEnd"/>
      <w:r>
        <w:t xml:space="preserve">  в  сфере  охраны  здоровья,  и предоставляемым в них</w:t>
      </w:r>
    </w:p>
    <w:p w:rsidR="009113AD" w:rsidRDefault="009113AD" w:rsidP="009113AD">
      <w:pPr>
        <w:pStyle w:val="ConsPlusNonformat"/>
        <w:ind w:left="426"/>
        <w:jc w:val="both"/>
      </w:pPr>
      <w:r>
        <w:t>услугам;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6.2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Ставропольского края от 04.02.2016 N 7-кз)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7)  </w:t>
      </w:r>
      <w:proofErr w:type="gramStart"/>
      <w:r>
        <w:t>организация  безвозмездного</w:t>
      </w:r>
      <w:proofErr w:type="gramEnd"/>
      <w:r>
        <w:t xml:space="preserve"> обеспечения донорской кровью и (или) ее</w:t>
      </w:r>
    </w:p>
    <w:p w:rsidR="009113AD" w:rsidRDefault="009113AD" w:rsidP="009113AD">
      <w:pPr>
        <w:pStyle w:val="ConsPlusNonformat"/>
        <w:ind w:left="426"/>
        <w:jc w:val="both"/>
      </w:pPr>
      <w:r>
        <w:t>компонентами для клинического использования при оказании медицинской помощи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в  рамках</w:t>
      </w:r>
      <w:proofErr w:type="gramEnd"/>
      <w:r>
        <w:t xml:space="preserve"> реализации Территориальной программы государственных гарантий для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субъектов  государственной</w:t>
      </w:r>
      <w:proofErr w:type="gramEnd"/>
      <w:r>
        <w:t>, муниципальной, частной систем здравоохранения в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Ставропольском  крае</w:t>
      </w:r>
      <w:proofErr w:type="gramEnd"/>
      <w:r>
        <w:t>,  образовательных  организаций,  научных  организаций,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подведомственных   органам   </w:t>
      </w:r>
      <w:proofErr w:type="gramStart"/>
      <w:r>
        <w:t>исполнительной  власти</w:t>
      </w:r>
      <w:proofErr w:type="gramEnd"/>
      <w:r>
        <w:t xml:space="preserve">  Ставропольского  края,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участвующих   в   реализации   Территориальной   </w:t>
      </w:r>
      <w:proofErr w:type="gramStart"/>
      <w:r>
        <w:t>программы  государственных</w:t>
      </w:r>
      <w:proofErr w:type="gramEnd"/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гарантий,  а</w:t>
      </w:r>
      <w:proofErr w:type="gramEnd"/>
      <w:r>
        <w:t xml:space="preserve">  также  организация  обеспечения  лекарственными  препаратами,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специализированными  продуктами</w:t>
      </w:r>
      <w:proofErr w:type="gramEnd"/>
      <w:r>
        <w:t xml:space="preserve">  лечебного питания, медицинскими изделиями,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средствами   для   </w:t>
      </w:r>
      <w:proofErr w:type="gramStart"/>
      <w:r>
        <w:t>дезинфекции,  дезинсекции</w:t>
      </w:r>
      <w:proofErr w:type="gramEnd"/>
      <w:r>
        <w:t xml:space="preserve">  и  дератизации  при  оказании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медицинской  помощи</w:t>
      </w:r>
      <w:proofErr w:type="gramEnd"/>
      <w:r>
        <w:t>, проведении медицинских экспертиз, медицинских осмотров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и  медицинских</w:t>
      </w:r>
      <w:proofErr w:type="gramEnd"/>
      <w:r>
        <w:t xml:space="preserve">  освидетельствований  в  соответствии  с  </w:t>
      </w:r>
      <w:hyperlink w:anchor="P57" w:history="1">
        <w:r>
          <w:rPr>
            <w:color w:val="0000FF"/>
          </w:rPr>
          <w:t>пунктом 5 статьи 5</w:t>
        </w:r>
      </w:hyperlink>
    </w:p>
    <w:p w:rsidR="009113AD" w:rsidRDefault="009113AD" w:rsidP="009113AD">
      <w:pPr>
        <w:pStyle w:val="ConsPlusNonformat"/>
        <w:ind w:left="426"/>
        <w:jc w:val="both"/>
      </w:pPr>
      <w:r>
        <w:t xml:space="preserve">                                  2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настоящего Закона и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96" w:history="1">
        <w:r>
          <w:rPr>
            <w:color w:val="0000FF"/>
          </w:rPr>
          <w:t>5</w:t>
        </w:r>
      </w:hyperlink>
      <w:r>
        <w:t xml:space="preserve">  настоящей статьи;</w:t>
      </w:r>
    </w:p>
    <w:p w:rsidR="009113AD" w:rsidRDefault="009113AD" w:rsidP="009113AD">
      <w:pPr>
        <w:pStyle w:val="ConsPlusNonformat"/>
        <w:ind w:left="426"/>
        <w:jc w:val="both"/>
      </w:pPr>
      <w:r>
        <w:t>(</w:t>
      </w:r>
      <w:proofErr w:type="gramStart"/>
      <w:r>
        <w:t>в  ред.</w:t>
      </w:r>
      <w:proofErr w:type="gramEnd"/>
      <w:r>
        <w:t xml:space="preserve">  Законов Ставропольского края от 16.04.2013 </w:t>
      </w:r>
      <w:hyperlink r:id="rId46" w:history="1">
        <w:r>
          <w:rPr>
            <w:color w:val="0000FF"/>
          </w:rPr>
          <w:t>N 34-кз</w:t>
        </w:r>
      </w:hyperlink>
      <w:r>
        <w:t>, от 06.06.2014</w:t>
      </w:r>
    </w:p>
    <w:p w:rsidR="009113AD" w:rsidRDefault="009113AD" w:rsidP="009113AD">
      <w:pPr>
        <w:pStyle w:val="ConsPlusNonformat"/>
        <w:ind w:left="426"/>
        <w:jc w:val="both"/>
      </w:pPr>
      <w:hyperlink r:id="rId47" w:history="1">
        <w:r>
          <w:rPr>
            <w:color w:val="0000FF"/>
          </w:rPr>
          <w:t>N 43-кз</w:t>
        </w:r>
      </w:hyperlink>
      <w:r>
        <w:t>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7 )</w:t>
      </w:r>
      <w:proofErr w:type="gramEnd"/>
      <w:r>
        <w:t xml:space="preserve">  организация  заготовки,  хранения,  транспортировки и  обеспечения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безопасности   донорской   </w:t>
      </w:r>
      <w:proofErr w:type="gramStart"/>
      <w:r>
        <w:t>крови  и</w:t>
      </w:r>
      <w:proofErr w:type="gramEnd"/>
      <w:r>
        <w:t xml:space="preserve">  (или)  ее  компонентов  в  медицинских</w:t>
      </w:r>
    </w:p>
    <w:p w:rsidR="009113AD" w:rsidRDefault="009113AD" w:rsidP="009113AD">
      <w:pPr>
        <w:pStyle w:val="ConsPlusNonformat"/>
        <w:ind w:left="426"/>
        <w:jc w:val="both"/>
      </w:pPr>
      <w:r>
        <w:t>организациях Ставропольского края, в образовательных организациях и научных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 xml:space="preserve">организациях,   </w:t>
      </w:r>
      <w:proofErr w:type="gramEnd"/>
      <w:r>
        <w:t xml:space="preserve">  подведомственных     органам     исполнительной    власти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Ставропольского  края</w:t>
      </w:r>
      <w:proofErr w:type="gramEnd"/>
      <w:r>
        <w:t>;  проведение  мероприятий  по организации, развитию 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пропаганде  донорства</w:t>
      </w:r>
      <w:proofErr w:type="gramEnd"/>
      <w:r>
        <w:t xml:space="preserve">  крови  и  (или) ее компонентов, а также установление</w:t>
      </w:r>
    </w:p>
    <w:p w:rsidR="009113AD" w:rsidRDefault="009113AD" w:rsidP="009113AD">
      <w:pPr>
        <w:pStyle w:val="ConsPlusNonformat"/>
        <w:ind w:left="426"/>
        <w:jc w:val="both"/>
      </w:pPr>
      <w:r>
        <w:t>пищевого рациона донора, сдавшего безвозмездно кровь и (или) ее компоненты,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не  ниже</w:t>
      </w:r>
      <w:proofErr w:type="gramEnd"/>
      <w:r>
        <w:t xml:space="preserve">  примерного пищевого рациона донора, установленного уполномоченным</w:t>
      </w:r>
    </w:p>
    <w:p w:rsidR="009113AD" w:rsidRDefault="009113AD" w:rsidP="009113AD">
      <w:pPr>
        <w:pStyle w:val="ConsPlusNonformat"/>
        <w:ind w:left="426"/>
        <w:jc w:val="both"/>
      </w:pPr>
      <w:r>
        <w:t>федеральным органом исполнительной власти;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7.1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Ставропольского края от 16.04.2013 N 34-кз)</w:t>
      </w:r>
    </w:p>
    <w:p w:rsidR="009113AD" w:rsidRDefault="009113AD" w:rsidP="009113AD">
      <w:pPr>
        <w:pStyle w:val="ConsPlusNormal"/>
        <w:ind w:left="426"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Ставропольского края;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10) организация 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</w:t>
      </w:r>
      <w:hyperlink r:id="rId49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инвалидности, утверждаемый Правительством Российской Федерации;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Ставропольского края от 06.06.2014 N 43-кз)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11) ведение регионального сегмента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гражданина или его инвалидности, и своевременное представление сведений, содержащихся в нем, в уполномоченный федеральный орган исполнительной власти в </w:t>
      </w:r>
      <w:hyperlink r:id="rId51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устанавливаемом Правительством Российской Федерации;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11 )</w:t>
      </w:r>
      <w:proofErr w:type="gramEnd"/>
      <w:r>
        <w:t xml:space="preserve"> ведение регионального сегмента  Федерального регистра лиц, больных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 xml:space="preserve">гемофилией,   </w:t>
      </w:r>
      <w:proofErr w:type="gramEnd"/>
      <w:r>
        <w:t>муковисцидозом,   гипофизарным   нанизмом,   болезнью   Гоше,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злокачественными  новообразованиями</w:t>
      </w:r>
      <w:proofErr w:type="gramEnd"/>
      <w:r>
        <w:t xml:space="preserve">  лимфоидной, кроветворной и родственных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им  тканей</w:t>
      </w:r>
      <w:proofErr w:type="gramEnd"/>
      <w:r>
        <w:t>,  рассеянным склерозом, лиц после трансплантации органов и (или)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тканей  и</w:t>
      </w:r>
      <w:proofErr w:type="gramEnd"/>
      <w:r>
        <w:t xml:space="preserve">  своевременное  представление  сведений,  содержащихся  в  нем, в</w:t>
      </w:r>
    </w:p>
    <w:p w:rsidR="009113AD" w:rsidRDefault="009113AD" w:rsidP="009113AD">
      <w:pPr>
        <w:pStyle w:val="ConsPlusNonformat"/>
        <w:ind w:left="426"/>
        <w:jc w:val="both"/>
      </w:pPr>
      <w:r>
        <w:t>уполномоченный федеральный орган исполнительной власти;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11.1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Ставропольского края от 02.02.2017 N 2-кз)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2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11 )</w:t>
      </w:r>
      <w:proofErr w:type="gramEnd"/>
      <w:r>
        <w:t xml:space="preserve">   ведение   регионального   сегмента  Федерального  регистра  лиц,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инфицированных    вирусом    иммунодефицита   </w:t>
      </w:r>
      <w:proofErr w:type="gramStart"/>
      <w:r>
        <w:t xml:space="preserve">человека,   </w:t>
      </w:r>
      <w:proofErr w:type="gramEnd"/>
      <w:r>
        <w:t>и   своевременное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представление  сведений</w:t>
      </w:r>
      <w:proofErr w:type="gramEnd"/>
      <w:r>
        <w:t>,  содержащихся  в нем, в уполномоченный федеральный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орган  исполнительной</w:t>
      </w:r>
      <w:proofErr w:type="gramEnd"/>
      <w:r>
        <w:t xml:space="preserve">  власти  в  порядке,  устанавливаемом  Правительством</w:t>
      </w:r>
    </w:p>
    <w:p w:rsidR="009113AD" w:rsidRDefault="009113AD" w:rsidP="009113AD">
      <w:pPr>
        <w:pStyle w:val="ConsPlusNonformat"/>
        <w:ind w:left="426"/>
        <w:jc w:val="both"/>
      </w:pPr>
      <w:r>
        <w:t>Российской Федерации;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11.2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Ставропольского края от 02.02.2017 N 2-кз)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3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11 )</w:t>
      </w:r>
      <w:proofErr w:type="gramEnd"/>
      <w:r>
        <w:t xml:space="preserve"> ведение регионального  сегмента Федерального регистра лиц, больных</w:t>
      </w:r>
    </w:p>
    <w:p w:rsidR="009113AD" w:rsidRDefault="009113AD" w:rsidP="009113AD">
      <w:pPr>
        <w:pStyle w:val="ConsPlusNonformat"/>
        <w:ind w:left="426"/>
        <w:jc w:val="both"/>
      </w:pPr>
      <w:r>
        <w:t>туберкулезом, и своевременное представление сведений, содержащихся в нем, в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уполномоченный   федеральный   орган   исполнительной   </w:t>
      </w:r>
      <w:proofErr w:type="gramStart"/>
      <w:r>
        <w:t>власти  в</w:t>
      </w:r>
      <w:proofErr w:type="gramEnd"/>
      <w:r>
        <w:t xml:space="preserve">  порядке,</w:t>
      </w:r>
    </w:p>
    <w:p w:rsidR="009113AD" w:rsidRDefault="009113AD" w:rsidP="009113AD">
      <w:pPr>
        <w:pStyle w:val="ConsPlusNonformat"/>
        <w:ind w:left="426"/>
        <w:jc w:val="both"/>
      </w:pPr>
      <w:r>
        <w:t>устанавливаемом Правительством Российской Федерации;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11.3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Ставропольского края от 02.02.2017 N 2-кз)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12) координация деятельности субъектов государственной, муниципальной и</w:t>
      </w:r>
    </w:p>
    <w:p w:rsidR="009113AD" w:rsidRDefault="009113AD" w:rsidP="009113AD">
      <w:pPr>
        <w:pStyle w:val="ConsPlusNonformat"/>
        <w:ind w:left="426"/>
        <w:jc w:val="both"/>
      </w:pPr>
      <w:r>
        <w:t>частной систем здравоохранения на территории Ставропольского края;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12 )</w:t>
      </w:r>
      <w:proofErr w:type="gramEnd"/>
      <w:r>
        <w:t xml:space="preserve"> лицензирование  (в части предоставления и переоформления лицензий,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предоставления   дубликатов   лицензий   </w:t>
      </w:r>
      <w:proofErr w:type="gramStart"/>
      <w:r>
        <w:t>и  копий</w:t>
      </w:r>
      <w:proofErr w:type="gramEnd"/>
      <w:r>
        <w:t xml:space="preserve">  лицензий,  осуществления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лицензионного  контроля</w:t>
      </w:r>
      <w:proofErr w:type="gramEnd"/>
      <w:r>
        <w:t xml:space="preserve">  в  отношении  соискателей  лицензий и лицензиатов,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представивших  заявления</w:t>
      </w:r>
      <w:proofErr w:type="gramEnd"/>
      <w:r>
        <w:t xml:space="preserve">  о  переоформлении  лицензий, прекращения действия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лицензий,  формирования</w:t>
      </w:r>
      <w:proofErr w:type="gramEnd"/>
      <w:r>
        <w:t xml:space="preserve"> и ведения реестров выданных органами исполнительной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власти   Ставропольского   </w:t>
      </w:r>
      <w:proofErr w:type="gramStart"/>
      <w:r>
        <w:t>края  лицензий</w:t>
      </w:r>
      <w:proofErr w:type="gramEnd"/>
      <w:r>
        <w:t>,  утверждения  форм  заявлений  о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предоставлении  и</w:t>
      </w:r>
      <w:proofErr w:type="gramEnd"/>
      <w:r>
        <w:t xml:space="preserve">  переоформлении  лицензий,  утверждения форм уведомлений,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выписок  из</w:t>
      </w:r>
      <w:proofErr w:type="gramEnd"/>
      <w:r>
        <w:t xml:space="preserve">  указанных  реестров  лицензий и других используемых в процессе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лицензирования  документов</w:t>
      </w:r>
      <w:proofErr w:type="gramEnd"/>
      <w:r>
        <w:t>,  а  также предоставления заинтересованным лицам</w:t>
      </w:r>
    </w:p>
    <w:p w:rsidR="009113AD" w:rsidRDefault="009113AD" w:rsidP="009113AD">
      <w:pPr>
        <w:pStyle w:val="ConsPlusNonformat"/>
        <w:ind w:left="426"/>
        <w:jc w:val="both"/>
      </w:pPr>
      <w:r>
        <w:t>информации по вопросам лицензирования, включая размещение этой информации в</w:t>
      </w:r>
    </w:p>
    <w:p w:rsidR="009113AD" w:rsidRDefault="009113AD" w:rsidP="009113AD">
      <w:pPr>
        <w:pStyle w:val="ConsPlusNonformat"/>
        <w:ind w:left="426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  на  официальном сайте</w:t>
      </w:r>
    </w:p>
    <w:p w:rsidR="009113AD" w:rsidRDefault="009113AD" w:rsidP="009113AD">
      <w:pPr>
        <w:pStyle w:val="ConsPlusNonformat"/>
        <w:ind w:left="426"/>
        <w:jc w:val="both"/>
      </w:pPr>
      <w:r>
        <w:t>органа исполнительной власти Ставропольского края в сфере охраны здоровья с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указанием   </w:t>
      </w:r>
      <w:proofErr w:type="gramStart"/>
      <w:r>
        <w:t>адреса  электронной</w:t>
      </w:r>
      <w:proofErr w:type="gramEnd"/>
      <w:r>
        <w:t xml:space="preserve">  почты,  по  которому  пользователями  этой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информации   могут   быть   </w:t>
      </w:r>
      <w:proofErr w:type="gramStart"/>
      <w:r>
        <w:t>направлены  запросы</w:t>
      </w:r>
      <w:proofErr w:type="gramEnd"/>
      <w:r>
        <w:t xml:space="preserve">  и  получена  запрашиваемая</w:t>
      </w:r>
    </w:p>
    <w:p w:rsidR="009113AD" w:rsidRDefault="009113AD" w:rsidP="009113AD">
      <w:pPr>
        <w:pStyle w:val="ConsPlusNonformat"/>
        <w:ind w:left="426"/>
        <w:jc w:val="both"/>
      </w:pPr>
      <w:r>
        <w:t>информация) следующих видов деятельности:</w:t>
      </w:r>
    </w:p>
    <w:p w:rsidR="009113AD" w:rsidRDefault="009113AD" w:rsidP="009113AD">
      <w:pPr>
        <w:pStyle w:val="ConsPlusNormal"/>
        <w:ind w:left="426" w:firstLine="540"/>
        <w:jc w:val="both"/>
      </w:pPr>
      <w:r>
        <w:t>медицинская деятельность медицинских организаций Ставропольского края (за исключением медицинских организаций, подведомственных федеральным органам исполнительной власти);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деятельность по обороту наркотических средств, психотропных веществ и их прекурсоров,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</w:t>
      </w:r>
      <w:hyperlink r:id="rId55" w:history="1">
        <w:r>
          <w:rPr>
            <w:color w:val="0000FF"/>
          </w:rPr>
          <w:t>списки I</w:t>
        </w:r>
      </w:hyperlink>
      <w:r>
        <w:t xml:space="preserve">, </w:t>
      </w:r>
      <w:hyperlink r:id="rId56" w:history="1">
        <w:r>
          <w:rPr>
            <w:color w:val="0000FF"/>
          </w:rPr>
          <w:t>II</w:t>
        </w:r>
      </w:hyperlink>
      <w:r>
        <w:t xml:space="preserve"> и </w:t>
      </w:r>
      <w:hyperlink r:id="rId57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(п. 12.1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Ставропольского края от 02.02.2017 N 2-кз)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13) осуществление мер по гигиеническому воспитанию и обучению населения Ставропольского края, пропаганде здорового образа жизни;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14) информирование населения Ставропольского края,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Ставропольского края, осуществляемое на основе ежегодных статистических данных, информирование об угрозе возникновения и о возникновении эпидемий, а также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</w:t>
      </w:r>
      <w:r>
        <w:lastRenderedPageBreak/>
        <w:t>противоэпидемических (профилактических) мероприятиях, о вреде потребления табака и вредном воздействии окружающего табачного дыма, масштабах потребления табака на территории Ставропольского края, о реализуемых и (или) планируемых мероприятиях по сокращению потребления табака;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Ставропольского края от 15.11.2013 N 102-кз)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14 )</w:t>
      </w:r>
      <w:proofErr w:type="gramEnd"/>
      <w:r>
        <w:t xml:space="preserve">    согласование    материалов    для   информирования    населения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Ставропольского  края</w:t>
      </w:r>
      <w:proofErr w:type="gramEnd"/>
      <w:r>
        <w:t xml:space="preserve">  о  вреде  потребления  табака  и вредном воздействии</w:t>
      </w:r>
    </w:p>
    <w:p w:rsidR="009113AD" w:rsidRDefault="009113AD" w:rsidP="009113AD">
      <w:pPr>
        <w:pStyle w:val="ConsPlusNonformat"/>
        <w:ind w:left="426"/>
        <w:jc w:val="both"/>
      </w:pPr>
      <w:r>
        <w:t>окружающего   табачного   дыма   с   уполномоченным   федеральным   органом</w:t>
      </w:r>
    </w:p>
    <w:p w:rsidR="009113AD" w:rsidRDefault="009113AD" w:rsidP="009113AD">
      <w:pPr>
        <w:pStyle w:val="ConsPlusNonformat"/>
        <w:ind w:left="426"/>
        <w:jc w:val="both"/>
      </w:pPr>
      <w:r>
        <w:t>исполнительной власти;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14.1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Ставропольского края от 15.11.2013 N 102-кз)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2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14 )</w:t>
      </w:r>
      <w:proofErr w:type="gramEnd"/>
      <w:r>
        <w:t xml:space="preserve">  участие  в  осуществлении  мониторинга  и  оценки   эффективности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реализации   </w:t>
      </w:r>
      <w:proofErr w:type="gramStart"/>
      <w:r>
        <w:t xml:space="preserve">мероприятий,   </w:t>
      </w:r>
      <w:proofErr w:type="gramEnd"/>
      <w:r>
        <w:t>направленных   на   предотвращение  воздействия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окружающего  табачного</w:t>
      </w:r>
      <w:proofErr w:type="gramEnd"/>
      <w:r>
        <w:t xml:space="preserve">  дыма и сокращение потребления табака, на территории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Ставропольского  края</w:t>
      </w:r>
      <w:proofErr w:type="gramEnd"/>
      <w:r>
        <w:t>;  информирование  органов  местного  самоуправления о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масштабах   потребления   </w:t>
      </w:r>
      <w:proofErr w:type="gramStart"/>
      <w:r>
        <w:t>табака  на</w:t>
      </w:r>
      <w:proofErr w:type="gramEnd"/>
      <w:r>
        <w:t xml:space="preserve">  территории  Ставропольского  края,  о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реализуемых  и</w:t>
      </w:r>
      <w:proofErr w:type="gramEnd"/>
      <w:r>
        <w:t xml:space="preserve">  (или)  планируемых  мероприятиях  по сокращению потребления</w:t>
      </w:r>
    </w:p>
    <w:p w:rsidR="009113AD" w:rsidRDefault="009113AD" w:rsidP="009113AD">
      <w:pPr>
        <w:pStyle w:val="ConsPlusNonformat"/>
        <w:ind w:left="426"/>
        <w:jc w:val="both"/>
      </w:pPr>
      <w:r>
        <w:t>табака;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14.2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Ставропольского края от 15.11.2013 N 102-кз)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15)  </w:t>
      </w:r>
      <w:proofErr w:type="gramStart"/>
      <w:r>
        <w:t>установление  случаев</w:t>
      </w:r>
      <w:proofErr w:type="gramEnd"/>
      <w:r>
        <w:t xml:space="preserve">  и  порядка  организации  оказания первичной</w:t>
      </w:r>
    </w:p>
    <w:p w:rsidR="009113AD" w:rsidRDefault="009113AD" w:rsidP="009113AD">
      <w:pPr>
        <w:pStyle w:val="ConsPlusNonformat"/>
        <w:ind w:left="426"/>
        <w:jc w:val="both"/>
      </w:pPr>
      <w:r>
        <w:t>медико-санитарной    помощи   и   специализированной   медицинской   помощи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медицинскими  работниками</w:t>
      </w:r>
      <w:proofErr w:type="gramEnd"/>
      <w:r>
        <w:t xml:space="preserve">  медицинских организаций Ставропольского края вне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таких  медицинских</w:t>
      </w:r>
      <w:proofErr w:type="gramEnd"/>
      <w:r>
        <w:t xml:space="preserve">  организаций,  а  также  в иных медицинских организациях</w:t>
      </w:r>
    </w:p>
    <w:p w:rsidR="009113AD" w:rsidRDefault="009113AD" w:rsidP="009113AD">
      <w:pPr>
        <w:pStyle w:val="ConsPlusNonformat"/>
        <w:ind w:left="426"/>
        <w:jc w:val="both"/>
      </w:pPr>
      <w:r>
        <w:t>Ставропольского края;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15 )</w:t>
      </w:r>
      <w:proofErr w:type="gramEnd"/>
      <w:r>
        <w:t xml:space="preserve">    установление    порядка    организации     оказания   первичной</w:t>
      </w:r>
    </w:p>
    <w:p w:rsidR="009113AD" w:rsidRDefault="009113AD" w:rsidP="009113AD">
      <w:pPr>
        <w:pStyle w:val="ConsPlusNonformat"/>
        <w:ind w:left="426"/>
        <w:jc w:val="both"/>
      </w:pPr>
      <w:r>
        <w:t>медико-</w:t>
      </w:r>
      <w:proofErr w:type="gramStart"/>
      <w:r>
        <w:t>санитарной  помощи</w:t>
      </w:r>
      <w:proofErr w:type="gramEnd"/>
      <w:r>
        <w:t xml:space="preserve">  в экстренной и неотложной формах, в том числе на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дому   при   </w:t>
      </w:r>
      <w:proofErr w:type="gramStart"/>
      <w:r>
        <w:t>вызове  медицинского</w:t>
      </w:r>
      <w:proofErr w:type="gramEnd"/>
      <w:r>
        <w:t xml:space="preserve">  работника,  гражданам,  которые  выбрали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медицинскую  организацию</w:t>
      </w:r>
      <w:proofErr w:type="gramEnd"/>
      <w:r>
        <w:t xml:space="preserve"> для получения первичной медико-санитарной помощи в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рамках  программы</w:t>
      </w:r>
      <w:proofErr w:type="gramEnd"/>
      <w:r>
        <w:t xml:space="preserve">  государственных  гарантий бесплатного оказания гражданам</w:t>
      </w:r>
    </w:p>
    <w:p w:rsidR="009113AD" w:rsidRDefault="009113AD" w:rsidP="009113AD">
      <w:pPr>
        <w:pStyle w:val="ConsPlusNonformat"/>
        <w:ind w:left="426"/>
        <w:jc w:val="both"/>
      </w:pPr>
      <w:r>
        <w:t>медицинской помощи, утверждаемой Правительством Российской Федерации, не по</w:t>
      </w:r>
    </w:p>
    <w:p w:rsidR="009113AD" w:rsidRDefault="009113AD" w:rsidP="009113AD">
      <w:pPr>
        <w:pStyle w:val="ConsPlusNonformat"/>
        <w:ind w:left="426"/>
        <w:jc w:val="both"/>
      </w:pPr>
      <w:r>
        <w:t>территориально-участковому принципу;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 15.1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Ставропольского края от 06.06.2014 N 43-кз; в ред.</w:t>
      </w:r>
    </w:p>
    <w:p w:rsidR="009113AD" w:rsidRDefault="009113AD" w:rsidP="009113AD">
      <w:pPr>
        <w:pStyle w:val="ConsPlusNonformat"/>
        <w:ind w:left="426"/>
        <w:jc w:val="both"/>
      </w:pPr>
      <w:hyperlink r:id="rId63" w:history="1">
        <w:r>
          <w:rPr>
            <w:color w:val="0000FF"/>
          </w:rPr>
          <w:t>Закона</w:t>
        </w:r>
      </w:hyperlink>
      <w:r>
        <w:t xml:space="preserve"> Ставропольского края от 04.02.2016 N 7-кз)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2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15 )</w:t>
      </w:r>
      <w:proofErr w:type="gramEnd"/>
      <w:r>
        <w:t xml:space="preserve">  установление  порядка  проведения  оценки   последствий  принятия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решения  о</w:t>
      </w:r>
      <w:proofErr w:type="gramEnd"/>
      <w:r>
        <w:t xml:space="preserve">  ликвидации  медицинской  организации,  подведомственной  органу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исполнительной  власти</w:t>
      </w:r>
      <w:proofErr w:type="gramEnd"/>
      <w:r>
        <w:t xml:space="preserve">  Ставропольского  края  в  сфере охраны здоровья или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органу  местного</w:t>
      </w:r>
      <w:proofErr w:type="gramEnd"/>
      <w:r>
        <w:t xml:space="preserve"> самоуправления муниципального района или городского округа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Ставропольского    </w:t>
      </w:r>
      <w:proofErr w:type="gramStart"/>
      <w:r>
        <w:t xml:space="preserve">края,   </w:t>
      </w:r>
      <w:proofErr w:type="gramEnd"/>
      <w:r>
        <w:t xml:space="preserve"> прекращении   деятельности   ее   обособленного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подразделения,  включая</w:t>
      </w:r>
      <w:proofErr w:type="gramEnd"/>
      <w:r>
        <w:t xml:space="preserve">  критерии  этой  оценки,  а  также порядка создания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комиссии  по</w:t>
      </w:r>
      <w:proofErr w:type="gramEnd"/>
      <w:r>
        <w:t xml:space="preserve">  оценке  последствий  принятия  такого решения и подготовки ею</w:t>
      </w:r>
    </w:p>
    <w:p w:rsidR="009113AD" w:rsidRDefault="009113AD" w:rsidP="009113AD">
      <w:pPr>
        <w:pStyle w:val="ConsPlusNonformat"/>
        <w:ind w:left="426"/>
        <w:jc w:val="both"/>
      </w:pPr>
      <w:r>
        <w:t>заключений;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(п. 15.2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Ставропольского края от 02.03.2018 N 9-кз)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3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15 )  определение 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21 июля 2014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года  N</w:t>
      </w:r>
      <w:proofErr w:type="gramEnd"/>
      <w:r>
        <w:t xml:space="preserve">  212-ФЗ  "Об основах общественного контроля в Российской Федерации"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порядка  проведения</w:t>
      </w:r>
      <w:proofErr w:type="gramEnd"/>
      <w:r>
        <w:t xml:space="preserve"> общественных (публичных) слушаний по вопросу ликвидации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единственной     медицинской     </w:t>
      </w:r>
      <w:proofErr w:type="gramStart"/>
      <w:r>
        <w:t xml:space="preserve">организации,   </w:t>
      </w:r>
      <w:proofErr w:type="gramEnd"/>
      <w:r>
        <w:t xml:space="preserve"> подведомственной    органу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исполнительной   </w:t>
      </w:r>
      <w:proofErr w:type="gramStart"/>
      <w:r>
        <w:t>власти  Ставропольского</w:t>
      </w:r>
      <w:proofErr w:type="gramEnd"/>
      <w:r>
        <w:t xml:space="preserve">  края  в  сфере  охраны  здоровья,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расположенной   в   сельском   населенном   пункте   </w:t>
      </w:r>
      <w:proofErr w:type="gramStart"/>
      <w:r>
        <w:t>Ставропольского  края</w:t>
      </w:r>
      <w:proofErr w:type="gramEnd"/>
      <w:r>
        <w:t>,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прекращения  деятельности</w:t>
      </w:r>
      <w:proofErr w:type="gramEnd"/>
      <w:r>
        <w:t xml:space="preserve">  ее  обособленного подразделения и определения их</w:t>
      </w:r>
    </w:p>
    <w:p w:rsidR="009113AD" w:rsidRDefault="009113AD" w:rsidP="009113AD">
      <w:pPr>
        <w:pStyle w:val="ConsPlusNonformat"/>
        <w:ind w:left="426"/>
        <w:jc w:val="both"/>
      </w:pPr>
      <w:r>
        <w:t>результатов";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(п. 15.3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Ставропольского края от 02.03.2018 N 9-кз)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16) уплата страховых взносов на обязательное медицинское страхование неработающего населения Ставропольского края;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17) обеспечение реализации государственной политики в области иммунопрофилактики в Ставропольском крае;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18) участие в проведении социально-гигиенического мониторинга в Ставропольском крае;</w:t>
      </w:r>
    </w:p>
    <w:p w:rsidR="009113AD" w:rsidRDefault="009113AD" w:rsidP="009113AD">
      <w:pPr>
        <w:spacing w:after="1"/>
        <w:ind w:left="426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1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13AD" w:rsidRDefault="009113AD" w:rsidP="009113AD">
            <w:pPr>
              <w:pStyle w:val="ConsPlusNormal"/>
              <w:ind w:left="426"/>
              <w:jc w:val="both"/>
            </w:pPr>
            <w:r>
              <w:rPr>
                <w:color w:val="392C69"/>
              </w:rPr>
              <w:lastRenderedPageBreak/>
              <w:t xml:space="preserve">Пункт 18.1 статьи 6, введенный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Ставропольского края от 02.03.2018 N 9-кз, </w:t>
            </w:r>
            <w:hyperlink r:id="rId6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9113AD" w:rsidRDefault="009113AD" w:rsidP="009113AD">
      <w:pPr>
        <w:pStyle w:val="ConsPlusNonformat"/>
        <w:ind w:left="426"/>
        <w:jc w:val="both"/>
      </w:pPr>
      <w:r>
        <w:t xml:space="preserve"> 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18 )</w:t>
      </w:r>
      <w:proofErr w:type="gramEnd"/>
      <w:r>
        <w:t xml:space="preserve">  принятие  решения  об использовании на территории Ставропольского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края  наряду</w:t>
      </w:r>
      <w:proofErr w:type="gramEnd"/>
      <w:r>
        <w:t xml:space="preserve">  с  рецептами  на  лекарственные  препараты,  оформленными  на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бумажном  носителе</w:t>
      </w:r>
      <w:proofErr w:type="gramEnd"/>
      <w:r>
        <w:t>,  рецептов  на лекарственные препараты, сформированных в</w:t>
      </w:r>
    </w:p>
    <w:p w:rsidR="009113AD" w:rsidRDefault="009113AD" w:rsidP="009113AD">
      <w:pPr>
        <w:pStyle w:val="ConsPlusNonformat"/>
        <w:ind w:left="426"/>
        <w:jc w:val="both"/>
      </w:pPr>
      <w:r>
        <w:t>форме электронных документов;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(п. 18.1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Ставропольского края от 02.03.2018 N 9-кз)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19) иные полномочия, установленные законодательством Российской Федерации и законодательством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7. Организация охраны здоровья граждан в Ставропольском крае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Организация охраны здоровья граждан в Ставропольском крае основывается на функционировании и развитии государственной системы здравоохранения Ставропольского края, муниципальной и частной систем здравоохранения в Ставропольском крае.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Государственную систему здравоохранения Ставропольского края составляют: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орган исполнительной власти Ставропольского края в сфере охраны здоровья;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подведомственные органу исполнительной власти Ставропольского края в сфере охраны здоровья медицинские организации и фармацевтические организации, судебно-экспертные учреждения, иные организации и их обособленные подразделения, осуществляющие деятельность в сфере охраны здоровья (далее - медицинские организации государственной системы здравоохранения Ставропольского края).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3. Муниципальную систему здравоохранения в Ставропольском крае составляют: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органы местного самоуправления муниципальных районов и городских округов Ставропольского края, осуществляющие переданные им отдельные государственные полномочия Ставропольского края в сфере охраны здоровья;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подведомственные органам местного самоуправления районов и городских округов Ставропольского края, осуществляющим переданные им отдельные государственные полномочия Ставропольского края в сфере охраны здоровья, медицинские организации и фармацевтические организации (далее - медицинские организации муниципальной системы здравоохранения в Ставропольском крае).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4. Частную систему здравоохранения в Ставропольском крае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 (далее - медицинские организации частной системы здравоохранения в Ставропольском крае).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8. Медицинская помощь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bookmarkStart w:id="4" w:name="P280"/>
      <w:bookmarkEnd w:id="4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 и утверждаемыми уполномоченным федеральным органом исполнительной власти,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Ставропольского края от 04.02.2016 N 7-кз)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Медицинская помощь оказывается медицинскими организациями государственной системы здравоохранения Ставропольского края, муниципальной и частной систем здравоохранения в Ставропольском крае и классифицируется по видам, условиям и форме оказания такой помощи.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3. К видам медицинской помощи относятся: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lastRenderedPageBreak/>
        <w:t>1) первичная медико-санитарная помощь;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специализированная, в том числе высокотехнологичная, медицинская помощь;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скорая, в том числе скорая специализированная, медицинская помощь;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4) паллиативная медицинская помощь.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4. Медицинская помощь оказывается в следующих условиях: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вне медицинской организации Ставропольского края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5. Формами оказания медицинской помощи являются: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9. Первичная медико-санитарная помощь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Ставропольского края.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Ставропольского края по месту жительства, месту работы или учебы в определенных организациях, с учетом положений </w:t>
      </w:r>
      <w:hyperlink r:id="rId71" w:history="1">
        <w:r>
          <w:rPr>
            <w:color w:val="0000FF"/>
          </w:rPr>
          <w:t>статьи 21</w:t>
        </w:r>
      </w:hyperlink>
      <w:r>
        <w:t xml:space="preserve"> Федерального закона.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 Ставропольского края, оказывающих специализированную, в том числе высокотехнологичную, медицинскую помощь.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6. Первичная медико-санитарная помощь оказывается в амбулаторных условиях и в условиях </w:t>
      </w:r>
      <w:r>
        <w:lastRenderedPageBreak/>
        <w:t>дневного стационара.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Ставропольского края могут создаваться подразделения медицинской помощи, оказывающие указанную помощь в неотложной форме.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10. Специализированная, в том числе высокотехнологичная, медицинская помощь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(часть 3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Ставропольского края от 06.06.2014 N 43-кз)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4. Высокотехнологичная медицинская помощь, не включенная в базовую программу обязательного медицинского страхования, гражданам Российской Федерации оказывается медицинскими организациями Ставропольского края, перечень которых утверждается органом исполнительной власти Ставропольского края в сфере охраны здоровья. </w:t>
      </w:r>
      <w:hyperlink r:id="rId73" w:history="1">
        <w:r>
          <w:rPr>
            <w:color w:val="0000FF"/>
          </w:rPr>
          <w:t>Порядок</w:t>
        </w:r>
      </w:hyperlink>
      <w:r>
        <w:t xml:space="preserve"> формирования указанного перечня устанавливается Правительством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Законов Ставропольского края от 29.04.2015 </w:t>
      </w:r>
      <w:hyperlink r:id="rId74" w:history="1">
        <w:r>
          <w:rPr>
            <w:color w:val="0000FF"/>
          </w:rPr>
          <w:t>N 43-кз</w:t>
        </w:r>
      </w:hyperlink>
      <w:r>
        <w:t xml:space="preserve">, от 02.02.2017 </w:t>
      </w:r>
      <w:hyperlink r:id="rId75" w:history="1">
        <w:r>
          <w:rPr>
            <w:color w:val="0000FF"/>
          </w:rPr>
          <w:t>N 2-кз</w:t>
        </w:r>
      </w:hyperlink>
      <w:r>
        <w:t>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5.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порядке, установленном уполномоченным федеральным органом исполнительной власти.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(часть 5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Ставропольского края от 02.03.2018 N 9-кз)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11. Скорая, в том числе скорая специализированная, медицинская помощь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Ставропольского края и муниципальной системы здравоохранения в Ставропольском крае бесплатно.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12. Паллиативная медицинская помощь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 и имеющими сертификат специалиста.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13. Территориальная программа государственных гарантий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 xml:space="preserve">1. Граждане обеспечиваются медицинской помощью в медицинских организациях государственной </w:t>
      </w:r>
      <w:r>
        <w:lastRenderedPageBreak/>
        <w:t>системы здравоохранения Ставропольского края, муниципальной и частной систем здравоохранения в Ставропольском крае бесплатно в соответствии с Территориальной программой государственных гарантий, разрабатываемой и утверждаемой в соответствии с законодательством Российской Федерации и законодательством Ставропольского края.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Территориальная программа государственных гарантий определяет: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помощи, утверждаемой Правительством Российской Федерации;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Ставропольского края и средств бюджета Территориального фонда обязательного медицинского страхования Ставропольского края;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Ставропольского края от 30.07.2014 N 74-кз)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Ставропольского края;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5) перечень лекарственных препаратов, отпускаемых населению Ставропольского края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утверждаемыми Правительством Российской Федерации;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7) объем медицинской помощи, оказываемой в рамках Территориальной программы государственных гарантий в соответствии с законодательством Российской Федерации об обязательном медицинском страховании;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8) объем медицинской помощи в расчете на одного жителя Ставропольского края,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(п. 10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Ставропольского края от 06.06.2014 N 43-кз)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3. Финансовое обеспечение Территориальной программы государственных гарантий осуществляется за счет бюджетных ассигнований федерального бюджета, бюджета Ставропольского края, бюджетов муниципальных образований Ставропольского края (в случае наделения органов местного самоуправления муниципальных районов и городских округов Ставропольского края отдельными государственными полномочиями Ставропольского края по организации оказания медицинской помощи в соответствии с Территориальной программой государственных гарантий) и средств обязательного медицинского страхования.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14. Народная медицина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 xml:space="preserve">1. Народной медициной являются методы оздоровления, утвердившиеся в народном опыте, в </w:t>
      </w:r>
      <w:r>
        <w:lastRenderedPageBreak/>
        <w:t>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Право на занятие народной медициной на территории Ставропольского края имеет гражданин, получивший разрешение, выданное органом исполнительной власти Ставропольского края в сфере охраны здоровья (далее - разрешение).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3. Решение о выдаче разрешения принимается на основании заявления гражданина и представления медицинской профессиональной некоммерческой организации Ставропольского края либо заявления гражданина и совместного представления медицинской профессиональной некоммерческой организации Ставропольского края и медицинской организации Ставропольского края.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4. Гражданин, получивший разрешение, занимается народной медициной в порядке, устанавливаемом органом исполнительной власти Ставропольского края в сфере охраны здоровья.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5. Лишение гражданина разрешения производится по решению органа исполнительной власти Ставропольского края в сфере охраны здоровья, выдавшего разрешение, и может быть обжаловано в суд.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6. Народная медицина не входит в Территориальную программу государственных гарантий.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15. Обязательные медицинские осмотры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 и порядке,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в отдельных организациях (цехах, лабораториях и иных структурных подразделениях) по решению органов исполнительной власти Ставропольского края или органов местного самоуправления муниципальных образований Ставропольского края вводятся дополнительные показания к проведению обязательных медицинских осмотров работников.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 xml:space="preserve">Статья 16.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Ставропольского края от 16.04.2013 N 34-кз.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17. Права беременных женщин, матерей, а также детей в возрасте до трех лет в сфере охраны здоровья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Каждая женщина в период беременности, во время родов и после родов обеспечивается медицинской помощью в медицинских организациях Ставропольского края в рамках Территориальной программы государственных гарантий.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</w:t>
      </w:r>
      <w:hyperlink r:id="rId80" w:history="1">
        <w:r>
          <w:rPr>
            <w:color w:val="0000FF"/>
          </w:rPr>
          <w:t>порядке</w:t>
        </w:r>
      </w:hyperlink>
      <w:r>
        <w:t>, определяемом органом исполнительной власти Ставропольского края в сфере охраны здоровья, в пределах средств, предусмотренных в бюджете Ставропольского края на указанные цели.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3. Дети в возрасте до трех лет имеют право на меру социальной поддержки в виде бесплатного обеспечения лекарственными препаратами по рецептам врачей (фельдшеров) в </w:t>
      </w:r>
      <w:hyperlink r:id="rId81" w:history="1">
        <w:r>
          <w:rPr>
            <w:color w:val="0000FF"/>
          </w:rPr>
          <w:t>порядке</w:t>
        </w:r>
      </w:hyperlink>
      <w:r>
        <w:t>, определяемом органом исполнительной власти Ставропольского края в сфере охраны здоровья, в пределах средств, предусмотренных в бюджете Ставропольского края на указанные цели.</w:t>
      </w:r>
    </w:p>
    <w:p w:rsidR="009113AD" w:rsidRDefault="009113AD" w:rsidP="009113AD">
      <w:pPr>
        <w:pStyle w:val="ConsPlusNormal"/>
        <w:ind w:left="426"/>
        <w:jc w:val="both"/>
      </w:pPr>
      <w:r>
        <w:lastRenderedPageBreak/>
        <w:t xml:space="preserve">(часть 3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Ставропольского края от 04.02.2016 N 7-кз)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18. Права несовершеннолетних в сфере охраны здоровья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В сфере охраны здоровья несовершеннолетние имеют право на: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определяемых органом исполнительной власти Ставропольского края в сфере охраны здоровья;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Ставропольского края от 15.11.2013 N 102-кз)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2) оказание медицинской помощи в период их организованного отдыха и оздоровления в </w:t>
      </w:r>
      <w:hyperlink r:id="rId84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условиях, устанавливаемых органом исполнительной власти Ставропольского края в сфере охраны здоровья;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5) получение информации о состоянии их здоровья в доступной для них форме в соответствии со </w:t>
      </w:r>
      <w:hyperlink r:id="rId85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Ставропольского края и муниципальной системы здравоохранения в Ставропольском крае в порядке, установленном уполномоченным федеральным органом исполнительной власти, и на условиях, устанавливаемых органом исполнительной власти Ставропольского края в сфере охраны здоровья.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3. Органы государственной власти Ставропольского края в соответствии со своими полномочиями создают и развивают медицинские организации Ставропольского края,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19. Меры социальной поддержки граждан, страдающих социально значимыми заболеваниями, и граждан, страдающих заболеваниями, представляющими опасность для окружающих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 xml:space="preserve">1. Гражданам, страдающим </w:t>
      </w:r>
      <w:hyperlink r:id="rId86" w:history="1">
        <w:r>
          <w:rPr>
            <w:color w:val="0000FF"/>
          </w:rPr>
          <w:t>социально значимыми</w:t>
        </w:r>
      </w:hyperlink>
      <w:r>
        <w:t xml:space="preserve"> заболеваниями, и гражданам, страдающим </w:t>
      </w:r>
      <w:hyperlink r:id="rId87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перечни которых утверждаются Правительством Российской Федерации, оказывается медицинская помощь и обеспечивается диспансерное наблюдение в соответствующих медицинских организациях Ставропольского края.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Гражданам, страдающим социально значимыми заболеваниями, предоставляются меры социальной поддержки в виде обеспечения лекарственными препаратами и медицинскими изделиями по рецептам врачей (фельдшеров) бесплатно.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Гражданам, страдающим заболеваниями, представляющими опасность для окружающих, предоставляются меры социальной поддержки в виде обеспечения лекарственными препаратами по рецептам врачей (фельдшеров) бесплатно.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hyperlink r:id="rId88" w:history="1">
        <w:r>
          <w:rPr>
            <w:color w:val="0000FF"/>
          </w:rPr>
          <w:t>Перечень</w:t>
        </w:r>
      </w:hyperlink>
      <w:r>
        <w:t xml:space="preserve"> лекарственных препаратов, медицинских изделий, а также </w:t>
      </w:r>
      <w:hyperlink r:id="rId89" w:history="1">
        <w:r>
          <w:rPr>
            <w:color w:val="0000FF"/>
          </w:rPr>
          <w:t>порядок</w:t>
        </w:r>
      </w:hyperlink>
      <w:r>
        <w:t xml:space="preserve"> и условия их </w:t>
      </w:r>
      <w:r>
        <w:lastRenderedPageBreak/>
        <w:t>предоставления гражданам, страдающим социально значимыми заболеваниями или заболеваниями, представляющими опасность для окружающих, определяются Правительством Ставропольского края с учетом средств, предусмотренных на указанные цели в бюджете Ставропольского края на соответствующий финансовый год и плановый период.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(часть 2 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Ставропольского края от 15.02.2013 N 5-кз)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20. Меры социальной поддержки ВИЧ-инфицированных и членов их семей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bookmarkStart w:id="5" w:name="P392"/>
      <w:bookmarkEnd w:id="5"/>
      <w:r>
        <w:t>1. ВИЧ-инфицированным, зараженным вирусом иммунодефицита человека в медицинских организациях Ставропольского края, устанавливается дополнительная ежемесячная денежная выплата в размере 12924,78 рубля.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bookmarkStart w:id="6" w:name="P393"/>
      <w:bookmarkEnd w:id="6"/>
      <w:r>
        <w:t xml:space="preserve">2. Лицам, осуществляющим уход за ВИЧ-инфицированными-несовершеннолетними в возрасте до 18 лет, зараженными вирусом иммунодефицита человека в медицинских организациях Ставропольского края, </w:t>
      </w:r>
      <w:proofErr w:type="gramStart"/>
      <w:r>
        <w:t>получающим</w:t>
      </w:r>
      <w:proofErr w:type="gramEnd"/>
      <w:r>
        <w:t xml:space="preserve"> в связи с этим пособие по уходу за ребенком-инвалидом, устанавливается ежемесячная денежная выплата в размере 1292,46 рубля.</w:t>
      </w:r>
    </w:p>
    <w:p w:rsidR="009113AD" w:rsidRDefault="009113AD" w:rsidP="009113AD">
      <w:pPr>
        <w:spacing w:after="1"/>
        <w:ind w:left="426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1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13AD" w:rsidRDefault="009113AD" w:rsidP="009113AD">
            <w:pPr>
              <w:pStyle w:val="ConsPlusNormal"/>
              <w:ind w:left="426"/>
              <w:jc w:val="both"/>
            </w:pPr>
            <w:r>
              <w:rPr>
                <w:color w:val="392C69"/>
              </w:rPr>
              <w:t xml:space="preserve">Действие части 3 статьи 20 в части индексации ежемесячных денежных выплат ВИЧ-инфицированным, зараженным вирусом иммунодефицита человека в медицинских организациях Ставропольского края, и лицам, осуществляющим уход за ВИЧ-инфицированными - несовершеннолетними в возрасте до 18 лет, зараженными вирусом иммунодефицита человека в медицинских организациях Ставропольского края, получающим в связи с этим пособие по уходу за ребенком-инвалидом, приостановлено с </w:t>
            </w:r>
            <w:hyperlink r:id="rId91" w:history="1">
              <w:r>
                <w:rPr>
                  <w:color w:val="0000FF"/>
                </w:rPr>
                <w:t>1 января 2019 года</w:t>
              </w:r>
            </w:hyperlink>
            <w:r>
              <w:rPr>
                <w:color w:val="392C69"/>
              </w:rPr>
              <w:t xml:space="preserve"> до </w:t>
            </w:r>
            <w:hyperlink r:id="rId92" w:history="1">
              <w:r>
                <w:rPr>
                  <w:color w:val="0000FF"/>
                </w:rPr>
                <w:t>1 января 2021 года</w:t>
              </w:r>
            </w:hyperlink>
            <w:r>
              <w:rPr>
                <w:color w:val="392C69"/>
              </w:rPr>
              <w:t xml:space="preserve">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Ставропольского края от 12.12.2017 N 133-кз (ред. 02.03.2018).</w:t>
            </w:r>
          </w:p>
        </w:tc>
      </w:tr>
    </w:tbl>
    <w:p w:rsidR="009113AD" w:rsidRDefault="009113AD" w:rsidP="009113AD">
      <w:pPr>
        <w:pStyle w:val="ConsPlusNormal"/>
        <w:spacing w:before="280"/>
        <w:ind w:left="426" w:firstLine="540"/>
        <w:jc w:val="both"/>
      </w:pPr>
      <w:r>
        <w:t xml:space="preserve">3. Размеры ежемесячных денежных выплат, установленных </w:t>
      </w:r>
      <w:hyperlink w:anchor="P39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393" w:history="1">
        <w:r>
          <w:rPr>
            <w:color w:val="0000FF"/>
          </w:rPr>
          <w:t>2</w:t>
        </w:r>
      </w:hyperlink>
      <w:r>
        <w:t xml:space="preserve"> настоящей статьи, подлежат индексации. Ежемесячные денежные выплаты, установленные </w:t>
      </w:r>
      <w:hyperlink w:anchor="P39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393" w:history="1">
        <w:r>
          <w:rPr>
            <w:color w:val="0000FF"/>
          </w:rPr>
          <w:t>2</w:t>
        </w:r>
      </w:hyperlink>
      <w:r>
        <w:t xml:space="preserve"> настоящей статьи, и индексация их размеров производятся в </w:t>
      </w:r>
      <w:hyperlink r:id="rId94" w:history="1">
        <w:r>
          <w:rPr>
            <w:color w:val="0000FF"/>
          </w:rPr>
          <w:t>порядке</w:t>
        </w:r>
      </w:hyperlink>
      <w:r>
        <w:t>, определяемом Правительством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21. Дополнительные меры социальной поддержки лиц, награжденных нагрудным знаком "Почетный донор России", "Почетный донор СССР"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bookmarkStart w:id="7" w:name="P399"/>
      <w:bookmarkEnd w:id="7"/>
      <w:r>
        <w:t>1. Гражданам, награжденным нагрудным знаком "Почетный донор России", "Почетный донор СССР", устанавливается дополнительная мера социальной поддержки в виде внеочередного направления и лечения в медицинских организациях государственной системы здравоохранения Ставропольского края в рамках Территориальной программы государственных гарантий и в порядке, определяемом органом исполнительной власти Ставропольского края в сфере охраны здоровья.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2. Перечень медицинских организаций государственной системы здравоохранения Ставропольского края, указанных в </w:t>
      </w:r>
      <w:hyperlink w:anchor="P399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органом исполнительной власти Ставропольского края в сфере охраны здоровья.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22. Меры социальной поддержки иных категорий граждан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bookmarkStart w:id="8" w:name="P404"/>
      <w:bookmarkEnd w:id="8"/>
      <w:r>
        <w:t>1. Меры социальной поддержки предоставляются: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гражданам, страдающим фенилкетонурией (кроме детей-инвалидов), в виде бесплатного обеспечения белковыми гидролизатами;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гражданам, страдающим эпилепсией, в виде бесплатного обеспечения лекарственными препаратами при амбулаторном лечении данного заболевания по рецептам врачей;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3) гражданам, страдающим </w:t>
      </w:r>
      <w:proofErr w:type="spellStart"/>
      <w:r>
        <w:t>жизнеугрожающим</w:t>
      </w:r>
      <w:proofErr w:type="spellEnd"/>
      <w:r>
        <w:t xml:space="preserve"> нарушением ритма сердца и нуждающимся по медицинским показаниям в экстренной установке электрокардиостимулятора, в виде бесплатного обеспечения электрокардиостимуляторами, имплантируемыми в медицинских организациях государственной системы здравоохранения Ставропольского края;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lastRenderedPageBreak/>
        <w:t>4) гражданам, страдающим почечной недостаточностью, постоянно проживающим на территории Ставропольского края и нуждающимся в оказании амбулаторной специализированной диализной медицинской помощи, в случае отсутствия возможности ее оказания в медицинских организациях Ставропольского края, и получающим ее по направлению органа исполнительной власти Ставропольского края в сфере охраны здоровья в медицинской организации, расположенной на территории другого субъекта Российской Федерации, в том числе в период ожидания трансплантации донорской почки, в виде обеспечения бесплатного предоставления им амбулаторной специализированной диализной медицинской помощи.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2. Меры социальной поддержки, указанные в </w:t>
      </w:r>
      <w:hyperlink w:anchor="P404" w:history="1">
        <w:r>
          <w:rPr>
            <w:color w:val="0000FF"/>
          </w:rPr>
          <w:t>части 1</w:t>
        </w:r>
      </w:hyperlink>
      <w:r>
        <w:t xml:space="preserve"> настоящей статьи, предоставляются в порядке, определяемом Правительством Ставропольского края, в пределах средств, предусмотренных в бюджете Ставропольского края на указанные цели.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Ставропольского края от 04.02.2016 N 7-кз)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23. Меры социальной поддержки медицинских и фармацевтических работников подведомственных органу исполнительной власти Ставропольского края в сфере охраны здоровья медицинских и фармацевтических организаций Ставропольского края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Меры социальной поддержки медицинских и фармацевтических работников подведомственных органу исполнительной власти Ставропольского края в сфере охраны здоровья медицинских и фармацевтических организаций Ставропольского края устанавливаются законом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Ставропольского края от 13.06.2018 N 44-кз)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2. Информация о предоставлении мер социальной поддержки медицинским и фармацевтическим работникам подведомственных органу исполнительной власти Ставропольского края в сфере охраны здоровья медицинских и фармацевтических организаций Ставропольского края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(часть 2 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Ставропольского края от 13.06.2018 N 44-кз)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24. Медицинские профессиональные некоммерческие организации Ставропольского края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bookmarkStart w:id="9" w:name="P421"/>
      <w:bookmarkEnd w:id="9"/>
      <w:r>
        <w:t xml:space="preserve">1. Медицинские профессиональные некоммерческие организации Ставропольского края, основанные на личном членстве врачей и объединяющие не менее 25 процентов от общей численности врачей на территории Ставропольского края, наряду с функциями, указанными в </w:t>
      </w:r>
      <w:hyperlink r:id="rId99" w:history="1">
        <w:r>
          <w:rPr>
            <w:color w:val="0000FF"/>
          </w:rPr>
          <w:t>части 2 статьи 76</w:t>
        </w:r>
      </w:hyperlink>
      <w:r>
        <w:t xml:space="preserve"> Федерального закона, вправе принимать участие в: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аттестации врачей для получения ими квалификационных категорий;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заключении соглашений по тарифам на медицинские услуги в системе обязательного медицинского страхования и деятельности фондов обязательного медицинского страхования;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разработке Территориальной программы государственных гарантий;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4) формировании аккредитационных комиссий и проведении аккредитации специалистов.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(п. 4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Ставропольского края от 02.02.2017 N 2-кз)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2. При наличии в Ставропольском крае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Ставропольского края, функции, предусмотренные </w:t>
      </w:r>
      <w:hyperlink w:anchor="P421" w:history="1">
        <w:r>
          <w:rPr>
            <w:color w:val="0000FF"/>
          </w:rPr>
          <w:t>частью 1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3. Медицинские профессиональные некоммерческие организации Ставропольского края, их ассоциации (союзы) вправе принимать участие в деятельности Территориального фонда обязательного медицинского страхования Ставропольского края, а также в разработке Территориальной программы </w:t>
      </w:r>
      <w:r>
        <w:lastRenderedPageBreak/>
        <w:t>государственных гарантий в порядке, установленном законодательством Российской Федерации.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Ставропольского края от 30.07.2014 N 74-кз)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25. Ведомственный контроль качества и безопасности медицинской деятельности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Орган исполнительной власти Ставропольского края в сфере охраны здоровья осуществляет ведомственный контроль качества и безопасности медицинской деятельности подведомственных ему медицинских и фармацевтических организаций Ставропольского края путем: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проведения проверок применения медицинскими организациями Ставропольского края порядков оказания медицинской помощи и стандартов медицинской помощи;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Ставропольского края от 06.06.2014 N 43-кз)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проведения проверок соблюдения медицинскими организациями Ставропольского края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3) проведения проверок соблюдения медицинскими работниками, руководителями медицинских организаций Ставропольского края, фармацевтическими работниками и руководителями аптечных организаций Ставропольского края ограничений, применяемых к ним при осуществлении профессиональной деятельности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>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Орган исполнительной власти Ставропольского края в сфере охраны здоровья осуществляет ведомственный контроль качества и безопасности медицинской деятельности подведомственных ему медицинских и фармацевтических организаций Ставропольского края в порядке, устанавливаемом уполномоченным федеральным органом исполнительной власти.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26. Внутренний контроль качества и безопасности медицинской деятельности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Органы, медицинские организации государственной системы здравоохранения Ставропольского края, муниципальной и частной систем здравоохранения в Ставропольском крае осуществляют внутренний контроль качества и безопасности медицинской деятельности в порядке, устанавливаемом руководителями указанных органов, медицинских организаций.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27. Информационное обеспечение в сфере здравоохранения</w:t>
      </w:r>
    </w:p>
    <w:p w:rsidR="009113AD" w:rsidRDefault="009113AD" w:rsidP="009113AD">
      <w:pPr>
        <w:pStyle w:val="ConsPlusNormal"/>
        <w:ind w:left="426" w:firstLine="54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Ставропольского края от 02.03.2018 N 9-кз)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информационных систем в сфере здравоохранения Территориального фонда обязательного медицинского страхования Ставропольского края, государственных информационных систем Ставропольского края в сфере здравоохранения, медицинских информационных систем медицинских организаций государственной системы здравоохранения Ставропольского края, муниципальной и частной систем здравоохранения в Ставропольском крае, информационных систем фармацевтических организаций государственной системы здравоохранения Ставропольского края, муниципальной и частной систем здравоохранения в Ставропольском крае (далее - информационные системы Ставропольского края в сфере здравоохранения).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В информационных системах Ставропольского края в сфере здравоохранения осуществляются сбор, хранение, обработка и предоставление информации об органах, медицинских организациях государственной системы здравоохранения Ставропольского края, муниципальной и частной систем здравоохранения в Ставропольском крае и об осуществлении медицинской и иной деятельности в сфере охраны здоровья. Обработка персональных данных в информационных системах Ставропольского края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 соблюдением врачебной тайны.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3. Операторами информационных систем Ставропольского края в сфере здравоохранения являются органы исполнительной власти Ставропольского края, уполномоченные Правительством Ставропольского края на создание, развитие и эксплуатацию государственной информационной системы Ставропольского </w:t>
      </w:r>
      <w:r>
        <w:lastRenderedPageBreak/>
        <w:t>края в сфере здравоохранения (далее - уполномоченные органы), организации, назначенные уполномоченными органами, орган управления Территориального фонда обязательного медицинского страхования Ставропольского края в части, касающейся персонифицированного учета в системе обязательного медицинского страхования, медицинские и фармацевтические организации государственной системы здравоохранения Ставропольского края, муниципальной и частной систем здравоохранения в Ставропольском крае.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nformat"/>
        <w:ind w:left="426"/>
        <w:jc w:val="both"/>
      </w:pPr>
      <w:r>
        <w:t xml:space="preserve">         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</w:t>
      </w:r>
      <w:proofErr w:type="gramStart"/>
      <w:r>
        <w:t>Статья  27</w:t>
      </w:r>
      <w:proofErr w:type="gramEnd"/>
      <w:r>
        <w:t xml:space="preserve"> . </w:t>
      </w:r>
      <w:proofErr w:type="gramStart"/>
      <w:r>
        <w:t>Информация,  используемая</w:t>
      </w:r>
      <w:proofErr w:type="gramEnd"/>
      <w:r>
        <w:t xml:space="preserve"> для  создания навигационных карт</w:t>
      </w:r>
    </w:p>
    <w:p w:rsidR="009113AD" w:rsidRDefault="009113AD" w:rsidP="009113AD">
      <w:pPr>
        <w:pStyle w:val="ConsPlusNonformat"/>
        <w:ind w:left="426"/>
        <w:jc w:val="both"/>
      </w:pPr>
      <w:r>
        <w:t>для автомобильных дорог</w:t>
      </w:r>
    </w:p>
    <w:p w:rsidR="009113AD" w:rsidRDefault="009113AD" w:rsidP="009113AD">
      <w:pPr>
        <w:pStyle w:val="ConsPlusNormal"/>
        <w:ind w:left="426" w:firstLine="540"/>
        <w:jc w:val="both"/>
      </w:pPr>
      <w:r>
        <w:t xml:space="preserve">(введена </w:t>
      </w:r>
      <w:hyperlink r:id="rId105" w:history="1">
        <w:r>
          <w:rPr>
            <w:color w:val="0000FF"/>
          </w:rPr>
          <w:t>Законом</w:t>
        </w:r>
      </w:hyperlink>
      <w:r>
        <w:t xml:space="preserve"> Ставропольского края от 29.04.2015 N 43-кз)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bookmarkStart w:id="10" w:name="P456"/>
      <w:bookmarkEnd w:id="10"/>
      <w:r>
        <w:t>1. Информация о местах нахождения, наименованиях медицинских организаций государственной системы здравоохранения Ставропольского края, муниципальной и частной систем здравоохранения в Ставропольском крае, имеющих лицензию на осуществление медицинской деятельности, и об осуществляемых такими медицинскими организациями видах медицинской деятельности используется для создания навигационных карт для автомобильных дорог.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2. Доступ к информации, указанной в </w:t>
      </w:r>
      <w:hyperlink w:anchor="P456" w:history="1">
        <w:r>
          <w:rPr>
            <w:color w:val="0000FF"/>
          </w:rPr>
          <w:t>части 1</w:t>
        </w:r>
      </w:hyperlink>
      <w:r>
        <w:t xml:space="preserve"> настоящей статьи, в отношении организаций государственной (за исключением организаций, лицензии на осуществление медицинской деятельности которым выданы федеральным органом исполнительной власти) системы здравоохранения Ставропольского края, муниципальной и частной систем здравоохранения в Ставропольском крае обеспечивают уполномоченные Правительством Ставропольского края органы исполнительной власти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28. Финансовое обеспечение в сфере охраны здоровья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>1. Источниками финансового обеспечения в сфере охраны здоровья являются средства федерального бюджета, поступающие в бюджет Ставропольского края в виде межбюджетных трансфертов, средства бюджета Ставропольского края, средства бюджетов муниципальных образований Ставропольского края,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За счет средств бюджета Ставропольского края осуществляется финансовое обеспечение: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1) мер социальной поддержки, установленных настоящим Законом;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2) мер социальной поддержки медицинских и фармацевтических работников подведомственных органу исполнительной власти Ставропольского края в сфере охраны здоровья медицинских и фармацевтических организаций государственной системы здравоохранения Ставропольского края;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3) мер по предупреждению эпидемий и ликвидации их последствий;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4) мероприятий по предупреждению распространения ВИЧ-инфекции, проводимых медицинскими организациями государственной системы здравоохранения Ставропольского края;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5) медицинских организаций государственной системы здравоохранения Ставропольского края, осуществляющих деятельность в сфере обращения донорской крови и (или) ее компонентов;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(п. 5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Ставропольского края от 16.04.2013 N 34-кз)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6) медико-биологического обеспечения спортсменов спортивных сборных команд Ставропольского края.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(п. 6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Ставропольского края от 02.03.2018 N 9-кз)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3. За счет средств бюджета Ставропольского края осуществляется обеспечение граждан зарегистрированными в установленном </w:t>
      </w:r>
      <w:hyperlink r:id="rId108" w:history="1">
        <w:r>
          <w:rPr>
            <w:color w:val="0000FF"/>
          </w:rPr>
          <w:t>порядке</w:t>
        </w:r>
      </w:hyperlink>
      <w:r>
        <w:t xml:space="preserve">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</w:t>
      </w:r>
      <w:hyperlink r:id="rId109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</w:t>
      </w:r>
      <w:r>
        <w:lastRenderedPageBreak/>
        <w:t xml:space="preserve">заболеваний, приводящих к сокращению продолжительности жизни гражданина или его инвалидности, утверждаемый Правительством Российской Федерации (за исключением заболеваний, указанных в </w:t>
      </w:r>
      <w:hyperlink r:id="rId110" w:history="1">
        <w:r>
          <w:rPr>
            <w:color w:val="0000FF"/>
          </w:rPr>
          <w:t>пункте 21 части 2 статьи 14</w:t>
        </w:r>
      </w:hyperlink>
      <w:r>
        <w:t xml:space="preserve"> Федерального закона).</w:t>
      </w:r>
    </w:p>
    <w:p w:rsidR="009113AD" w:rsidRDefault="009113AD" w:rsidP="009113AD">
      <w:pPr>
        <w:pStyle w:val="ConsPlusNormal"/>
        <w:ind w:left="426"/>
        <w:jc w:val="both"/>
      </w:pPr>
      <w:r>
        <w:t xml:space="preserve">(в ред. Законов Ставропольского края от 06.06.2014 </w:t>
      </w:r>
      <w:hyperlink r:id="rId111" w:history="1">
        <w:r>
          <w:rPr>
            <w:color w:val="0000FF"/>
          </w:rPr>
          <w:t>N 43-кз</w:t>
        </w:r>
      </w:hyperlink>
      <w:r>
        <w:t xml:space="preserve">, от 02.02.2017 </w:t>
      </w:r>
      <w:hyperlink r:id="rId112" w:history="1">
        <w:r>
          <w:rPr>
            <w:color w:val="0000FF"/>
          </w:rPr>
          <w:t>N 2-кз</w:t>
        </w:r>
      </w:hyperlink>
      <w:r>
        <w:t>)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  <w:outlineLvl w:val="0"/>
      </w:pPr>
      <w:r>
        <w:t>Статья 29. Вступление в силу настоящего Закона</w:t>
      </w:r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 w:firstLine="540"/>
        <w:jc w:val="both"/>
      </w:pPr>
      <w:r>
        <w:t xml:space="preserve">1. Настоящий Закон вступает в силу через 10 дней после дня его официального опубликования, за исключением </w:t>
      </w:r>
      <w:hyperlink w:anchor="P280" w:history="1">
        <w:r>
          <w:rPr>
            <w:color w:val="0000FF"/>
          </w:rPr>
          <w:t>части 1 статьи 8</w:t>
        </w:r>
      </w:hyperlink>
      <w:r>
        <w:t>, которая вступает в силу с 1 января 2013 года.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>2. Со дня вступления в силу настоящего Закона признать утратившими силу: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1) </w:t>
      </w:r>
      <w:hyperlink r:id="rId113" w:history="1">
        <w:r>
          <w:rPr>
            <w:color w:val="0000FF"/>
          </w:rPr>
          <w:t>Закон</w:t>
        </w:r>
      </w:hyperlink>
      <w:r>
        <w:t xml:space="preserve"> Ставропольского края от 06 декабря 2005 г. N 62-кз "Об организации здравоохранения в Ставропольском крае";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2) </w:t>
      </w:r>
      <w:hyperlink r:id="rId114" w:history="1">
        <w:r>
          <w:rPr>
            <w:color w:val="0000FF"/>
          </w:rPr>
          <w:t>Закон</w:t>
        </w:r>
      </w:hyperlink>
      <w:r>
        <w:t xml:space="preserve"> Ставропольского края от 07 декабря 2006 г. N 89-кз "О внесении изменений в Закон Ставропольского края "Об организации здравоохранения в Ставропольском крае";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3) </w:t>
      </w:r>
      <w:hyperlink r:id="rId115" w:history="1">
        <w:r>
          <w:rPr>
            <w:color w:val="0000FF"/>
          </w:rPr>
          <w:t>Закон</w:t>
        </w:r>
      </w:hyperlink>
      <w:r>
        <w:t xml:space="preserve"> Ставропольского края от 19 ноября 2007 г. N 58-кз "О внесении изменений в Закон Ставропольского края "Об организации здравоохранения в Ставропольском крае";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4) </w:t>
      </w:r>
      <w:hyperlink r:id="rId116" w:history="1">
        <w:r>
          <w:rPr>
            <w:color w:val="0000FF"/>
          </w:rPr>
          <w:t>Закон</w:t>
        </w:r>
      </w:hyperlink>
      <w:r>
        <w:t xml:space="preserve"> Ставропольского края от 26 декабря 2007 г. N 81-кз "О внесении изменения в статью 1 Закона Ставропольского края "Об организации здравоохранения в Ставропольском крае";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5)  </w:t>
      </w:r>
      <w:hyperlink r:id="rId117" w:history="1">
        <w:r>
          <w:rPr>
            <w:color w:val="0000FF"/>
          </w:rPr>
          <w:t>Закон</w:t>
        </w:r>
      </w:hyperlink>
      <w:r>
        <w:t xml:space="preserve"> Ставропольского края от 30 апреля 2009 г. N 17-кз "О внесении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                        1</w:t>
      </w:r>
    </w:p>
    <w:p w:rsidR="009113AD" w:rsidRDefault="009113AD" w:rsidP="009113AD">
      <w:pPr>
        <w:pStyle w:val="ConsPlusNonformat"/>
        <w:ind w:left="426"/>
        <w:jc w:val="both"/>
      </w:pPr>
      <w:proofErr w:type="gramStart"/>
      <w:r>
        <w:t>изменений  в</w:t>
      </w:r>
      <w:proofErr w:type="gramEnd"/>
      <w:r>
        <w:t xml:space="preserve">  статьи  17  и 17  Закона Ставропольского края "Об организации</w:t>
      </w:r>
    </w:p>
    <w:p w:rsidR="009113AD" w:rsidRDefault="009113AD" w:rsidP="009113AD">
      <w:pPr>
        <w:pStyle w:val="ConsPlusNonformat"/>
        <w:ind w:left="426"/>
        <w:jc w:val="both"/>
      </w:pPr>
      <w:r>
        <w:t>здравоохранения в Ставропольском крае";</w:t>
      </w:r>
    </w:p>
    <w:p w:rsidR="009113AD" w:rsidRDefault="009113AD" w:rsidP="009113AD">
      <w:pPr>
        <w:pStyle w:val="ConsPlusNormal"/>
        <w:ind w:left="426" w:firstLine="540"/>
        <w:jc w:val="both"/>
      </w:pPr>
      <w:r>
        <w:t xml:space="preserve">6) </w:t>
      </w:r>
      <w:hyperlink r:id="rId118" w:history="1">
        <w:r>
          <w:rPr>
            <w:color w:val="0000FF"/>
          </w:rPr>
          <w:t>Закон</w:t>
        </w:r>
      </w:hyperlink>
      <w:r>
        <w:t xml:space="preserve"> Ставропольского края от 06 апреля 2010 г. N 12-кз "О внесении изменений в Закон Ставропольского края "Об организации здравоохранения в Ставропольском крае";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7) </w:t>
      </w:r>
      <w:hyperlink r:id="rId119" w:history="1">
        <w:r>
          <w:rPr>
            <w:color w:val="0000FF"/>
          </w:rPr>
          <w:t>пункт 34 статьи 1</w:t>
        </w:r>
      </w:hyperlink>
      <w:r>
        <w:t xml:space="preserve"> Закона Ставропольского края от 24 декабря 2010 г. N 108-кз "О внесении изменений в отдельные законодательные акты Ставропольского края в связи с изменением наименования законодательного (представительного) органа государственной власти Ставропольского края";</w:t>
      </w:r>
    </w:p>
    <w:p w:rsidR="009113AD" w:rsidRDefault="009113AD" w:rsidP="009113AD">
      <w:pPr>
        <w:pStyle w:val="ConsPlusNormal"/>
        <w:spacing w:before="220"/>
        <w:ind w:left="426" w:firstLine="540"/>
        <w:jc w:val="both"/>
      </w:pPr>
      <w:r>
        <w:t xml:space="preserve">8) </w:t>
      </w:r>
      <w:hyperlink r:id="rId120" w:history="1">
        <w:r>
          <w:rPr>
            <w:color w:val="0000FF"/>
          </w:rPr>
          <w:t>Закон</w:t>
        </w:r>
      </w:hyperlink>
      <w:r>
        <w:t xml:space="preserve"> Ставропольского края от 14 октября 2011 г. N 79-кз "О внесении изменений в Закон Ставропольского края "Об организации здравоохранения в Ставропольском крае";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9)  </w:t>
      </w:r>
      <w:hyperlink r:id="rId121" w:history="1">
        <w:r>
          <w:rPr>
            <w:color w:val="0000FF"/>
          </w:rPr>
          <w:t>Закон</w:t>
        </w:r>
      </w:hyperlink>
      <w:r>
        <w:t xml:space="preserve">  Ставропольского  края  от  14  октября  2011  г.  N 82-кз "О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                              1</w:t>
      </w:r>
    </w:p>
    <w:p w:rsidR="009113AD" w:rsidRDefault="009113AD" w:rsidP="009113AD">
      <w:pPr>
        <w:pStyle w:val="ConsPlusNonformat"/>
        <w:ind w:left="426"/>
        <w:jc w:val="both"/>
      </w:pPr>
      <w:r>
        <w:t xml:space="preserve">внесении изменения в статью </w:t>
      </w:r>
      <w:proofErr w:type="gramStart"/>
      <w:r>
        <w:t>17  Закона</w:t>
      </w:r>
      <w:proofErr w:type="gramEnd"/>
      <w:r>
        <w:t xml:space="preserve"> Ставропольского края "Об организации</w:t>
      </w:r>
    </w:p>
    <w:p w:rsidR="009113AD" w:rsidRDefault="009113AD" w:rsidP="009113AD">
      <w:pPr>
        <w:pStyle w:val="ConsPlusNonformat"/>
        <w:ind w:left="426"/>
        <w:jc w:val="both"/>
      </w:pPr>
      <w:r>
        <w:t>здравоохранения в Ставропольском крае".</w:t>
      </w:r>
      <w:bookmarkStart w:id="11" w:name="_GoBack"/>
      <w:bookmarkEnd w:id="11"/>
    </w:p>
    <w:p w:rsidR="009113AD" w:rsidRDefault="009113AD" w:rsidP="009113AD">
      <w:pPr>
        <w:pStyle w:val="ConsPlusNormal"/>
        <w:ind w:left="426"/>
        <w:jc w:val="both"/>
      </w:pPr>
    </w:p>
    <w:p w:rsidR="009113AD" w:rsidRDefault="009113AD" w:rsidP="009113AD">
      <w:pPr>
        <w:pStyle w:val="ConsPlusNormal"/>
        <w:ind w:left="426"/>
        <w:jc w:val="right"/>
      </w:pPr>
      <w:r>
        <w:t>Губернатор</w:t>
      </w:r>
    </w:p>
    <w:p w:rsidR="009113AD" w:rsidRDefault="009113AD" w:rsidP="009113AD">
      <w:pPr>
        <w:pStyle w:val="ConsPlusNormal"/>
        <w:ind w:left="426"/>
        <w:jc w:val="right"/>
      </w:pPr>
      <w:r>
        <w:t>Ставропольского края</w:t>
      </w:r>
    </w:p>
    <w:p w:rsidR="009113AD" w:rsidRDefault="009113AD" w:rsidP="009113AD">
      <w:pPr>
        <w:pStyle w:val="ConsPlusNormal"/>
        <w:ind w:left="426"/>
        <w:jc w:val="right"/>
      </w:pPr>
      <w:r>
        <w:t>В.Г.ЗЕРЕНКОВ</w:t>
      </w:r>
    </w:p>
    <w:p w:rsidR="009113AD" w:rsidRDefault="009113AD" w:rsidP="009113AD">
      <w:pPr>
        <w:pStyle w:val="ConsPlusNormal"/>
        <w:ind w:left="426"/>
      </w:pPr>
      <w:r>
        <w:t>г. Ставрополь</w:t>
      </w:r>
    </w:p>
    <w:p w:rsidR="009113AD" w:rsidRDefault="009113AD" w:rsidP="009113AD">
      <w:pPr>
        <w:pStyle w:val="ConsPlusNormal"/>
        <w:spacing w:before="220"/>
        <w:ind w:left="426"/>
      </w:pPr>
      <w:r>
        <w:t>23 июля 2012 г.</w:t>
      </w:r>
    </w:p>
    <w:p w:rsidR="009113AD" w:rsidRDefault="009113AD" w:rsidP="009113AD">
      <w:pPr>
        <w:pStyle w:val="ConsPlusNormal"/>
        <w:spacing w:before="220"/>
        <w:ind w:left="426"/>
      </w:pPr>
      <w:r>
        <w:t>N 77-кз</w:t>
      </w:r>
    </w:p>
    <w:p w:rsidR="009113AD" w:rsidRDefault="009113AD" w:rsidP="009113AD">
      <w:pPr>
        <w:pStyle w:val="ConsPlusNormal"/>
        <w:pBdr>
          <w:top w:val="single" w:sz="6" w:space="0" w:color="auto"/>
        </w:pBdr>
        <w:spacing w:before="100" w:after="100"/>
        <w:ind w:left="426"/>
        <w:jc w:val="both"/>
        <w:rPr>
          <w:sz w:val="2"/>
          <w:szCs w:val="2"/>
        </w:rPr>
      </w:pPr>
    </w:p>
    <w:sectPr w:rsidR="009113AD" w:rsidSect="00911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AD"/>
    <w:rsid w:val="009113AD"/>
    <w:rsid w:val="00B659C2"/>
    <w:rsid w:val="00C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E1B4"/>
  <w15:chartTrackingRefBased/>
  <w15:docId w15:val="{2291C84E-74DC-4D4E-AEF4-A321CD3C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11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5AC30053C177CFD5470CCAFD07120A21BB3957CAF1261D05FA25784D14L6I" TargetMode="External"/><Relationship Id="rId117" Type="http://schemas.openxmlformats.org/officeDocument/2006/relationships/hyperlink" Target="consultantplus://offline/ref=1D5AC30053C177CFD5470CDCFE6B4C0024B9615BCDF02E4D5FA57E251A4FAF041BL2I" TargetMode="External"/><Relationship Id="rId21" Type="http://schemas.openxmlformats.org/officeDocument/2006/relationships/hyperlink" Target="consultantplus://offline/ref=1D5AC30053C177CFD5470CCAFD07120A21BB3D50C8F3261D05FA25784D46A553F5B913832CC33D0A10L9I" TargetMode="External"/><Relationship Id="rId42" Type="http://schemas.openxmlformats.org/officeDocument/2006/relationships/hyperlink" Target="consultantplus://offline/ref=1D5AC30053C177CFD5470CDCFE6B4C0024B9615BCEF7244D5AAE232F1216A306B5F915D66F87300F0906194714LAI" TargetMode="External"/><Relationship Id="rId47" Type="http://schemas.openxmlformats.org/officeDocument/2006/relationships/hyperlink" Target="consultantplus://offline/ref=1D5AC30053C177CFD5470CDCFE6B4C0024B9615BC8F62A4E5DA57E251A4FAF04B2F64AC168CE3C0E09061814L4I" TargetMode="External"/><Relationship Id="rId63" Type="http://schemas.openxmlformats.org/officeDocument/2006/relationships/hyperlink" Target="consultantplus://offline/ref=1D5AC30053C177CFD5470CDCFE6B4C0024B9615BC6F3294E5FA57E251A4FAF04B2F64AC168CE3C0E09061814L3I" TargetMode="External"/><Relationship Id="rId68" Type="http://schemas.openxmlformats.org/officeDocument/2006/relationships/hyperlink" Target="consultantplus://offline/ref=1D5AC30053C177CFD5470CDCFE6B4C0024B9615BCEF7244D5AAE232F1216A306B5F915D66F87300F0906194414L3I" TargetMode="External"/><Relationship Id="rId84" Type="http://schemas.openxmlformats.org/officeDocument/2006/relationships/hyperlink" Target="consultantplus://offline/ref=1D5AC30053C177CFD54712D1E807120A22BB3755C8F3261D05FA25784D46A553F5B913832CC33D0E10L0I" TargetMode="External"/><Relationship Id="rId89" Type="http://schemas.openxmlformats.org/officeDocument/2006/relationships/hyperlink" Target="consultantplus://offline/ref=1D5AC30053C177CFD5470CDCFE6B4C0024B9615BC7F428425AA57E251A4FAF04B2F64AC168CE3C0E09061814L1I" TargetMode="External"/><Relationship Id="rId112" Type="http://schemas.openxmlformats.org/officeDocument/2006/relationships/hyperlink" Target="consultantplus://offline/ref=1D5AC30053C177CFD5470CDCFE6B4C0024B9615BCEF42E4F5FAC232F1216A306B5F915D66F87300F0906194514L0I" TargetMode="External"/><Relationship Id="rId16" Type="http://schemas.openxmlformats.org/officeDocument/2006/relationships/hyperlink" Target="consultantplus://offline/ref=1D5AC30053C177CFD5470CDCFE6B4C0024B9615BC6F12E485BA57E251A4FAF04B2F64AC168CE3C0E09061F14L3I" TargetMode="External"/><Relationship Id="rId107" Type="http://schemas.openxmlformats.org/officeDocument/2006/relationships/hyperlink" Target="consultantplus://offline/ref=1D5AC30053C177CFD5470CDCFE6B4C0024B9615BCEF7244D5AAE232F1216A306B5F915D66F87300F0906194514L6I" TargetMode="External"/><Relationship Id="rId11" Type="http://schemas.openxmlformats.org/officeDocument/2006/relationships/hyperlink" Target="consultantplus://offline/ref=1D5AC30053C177CFD5470CDCFE6B4C0024B9615BCEF42E4F5FAC232F1216A306B5F915D66F87300F0906194714L4I" TargetMode="External"/><Relationship Id="rId32" Type="http://schemas.openxmlformats.org/officeDocument/2006/relationships/hyperlink" Target="consultantplus://offline/ref=1D5AC30053C177CFD5470CDCFE6B4C0024B9615BC9F32B4C59A57E251A4FAF04B2F64AC168CE3C0E09061914LEI" TargetMode="External"/><Relationship Id="rId37" Type="http://schemas.openxmlformats.org/officeDocument/2006/relationships/hyperlink" Target="consultantplus://offline/ref=1D5AC30053C177CFD5470CDCFE6B4C0024B9615BC8F62A4E5DA57E251A4FAF04B2F64AC168CE3C0E09061914LEI" TargetMode="External"/><Relationship Id="rId53" Type="http://schemas.openxmlformats.org/officeDocument/2006/relationships/hyperlink" Target="consultantplus://offline/ref=1D5AC30053C177CFD5470CDCFE6B4C0024B9615BCEF42E4F5FAC232F1216A306B5F915D66F87300F0906194614L2I" TargetMode="External"/><Relationship Id="rId58" Type="http://schemas.openxmlformats.org/officeDocument/2006/relationships/hyperlink" Target="consultantplus://offline/ref=1D5AC30053C177CFD5470CDCFE6B4C0024B9615BCEF42E4F5FAC232F1216A306B5F915D66F87300F0906194614L6I" TargetMode="External"/><Relationship Id="rId74" Type="http://schemas.openxmlformats.org/officeDocument/2006/relationships/hyperlink" Target="consultantplus://offline/ref=1D5AC30053C177CFD5470CDCFE6B4C0024B9615BC7F0244C5AA57E251A4FAF04B2F64AC168CE3C0E09061814L7I" TargetMode="External"/><Relationship Id="rId79" Type="http://schemas.openxmlformats.org/officeDocument/2006/relationships/hyperlink" Target="consultantplus://offline/ref=1D5AC30053C177CFD5470CDCFE6B4C0024B9615BCAFD284D58A57E251A4FAF04B2F64AC168CE3C0E09061814L0I" TargetMode="External"/><Relationship Id="rId102" Type="http://schemas.openxmlformats.org/officeDocument/2006/relationships/hyperlink" Target="consultantplus://offline/ref=1D5AC30053C177CFD5470CDCFE6B4C0024B9615BC8F62A4E5DA57E251A4FAF04B2F64AC168CE3C0E09061B14L6I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1D5AC30053C177CFD5470CDCFE6B4C0024B9615BCAFD284D58A57E251A4FAF04B2F64AC168CE3C0E09061914L0I" TargetMode="External"/><Relationship Id="rId61" Type="http://schemas.openxmlformats.org/officeDocument/2006/relationships/hyperlink" Target="consultantplus://offline/ref=1D5AC30053C177CFD5470CDCFE6B4C0024B9615BC9F32B4C59A57E251A4FAF04B2F64AC168CE3C0E09061814LFI" TargetMode="External"/><Relationship Id="rId82" Type="http://schemas.openxmlformats.org/officeDocument/2006/relationships/hyperlink" Target="consultantplus://offline/ref=1D5AC30053C177CFD5470CDCFE6B4C0024B9615BC6F3294E5FA57E251A4FAF04B2F64AC168CE3C0E09061814L1I" TargetMode="External"/><Relationship Id="rId90" Type="http://schemas.openxmlformats.org/officeDocument/2006/relationships/hyperlink" Target="consultantplus://offline/ref=1D5AC30053C177CFD5470CDCFE6B4C0024B9615BCAF32E495AA57E251A4FAF04B2F64AC168CE3C0E09061914L0I" TargetMode="External"/><Relationship Id="rId95" Type="http://schemas.openxmlformats.org/officeDocument/2006/relationships/hyperlink" Target="consultantplus://offline/ref=1D5AC30053C177CFD5470CDCFE6B4C0024B9615BC6F3294E5FA57E251A4FAF04B2F64AC168CE3C0E09061814LFI" TargetMode="External"/><Relationship Id="rId19" Type="http://schemas.openxmlformats.org/officeDocument/2006/relationships/hyperlink" Target="consultantplus://offline/ref=1D5AC30053C177CFD5470CDCFE6B4C0024B9615BCEF7244C5DAD232F1216A306B5F915D66F87300F0906194514L4I" TargetMode="External"/><Relationship Id="rId14" Type="http://schemas.openxmlformats.org/officeDocument/2006/relationships/hyperlink" Target="consultantplus://offline/ref=1D5AC30053C177CFD5470CDCFE6B4C0024B9615BC9F22A4C58A57E251A4FAF04B2F64AC168CE3C0E09061814L2I" TargetMode="External"/><Relationship Id="rId22" Type="http://schemas.openxmlformats.org/officeDocument/2006/relationships/hyperlink" Target="consultantplus://offline/ref=1D5AC30053C177CFD5470CCAFD07120A21B2365EC8F7261D05FA25784D46A553F5B913832CC33D0C10L9I" TargetMode="External"/><Relationship Id="rId27" Type="http://schemas.openxmlformats.org/officeDocument/2006/relationships/hyperlink" Target="consultantplus://offline/ref=1D5AC30053C177CFD5470CCAFD07120A21BB3D50C6FD261D05FA25784D14L6I" TargetMode="External"/><Relationship Id="rId30" Type="http://schemas.openxmlformats.org/officeDocument/2006/relationships/hyperlink" Target="consultantplus://offline/ref=1D5AC30053C177CFD5470CDCFE6B4C0024B9615BCAFD284D58A57E251A4FAF04B2F64AC168CE3C0E09061914LFI" TargetMode="External"/><Relationship Id="rId35" Type="http://schemas.openxmlformats.org/officeDocument/2006/relationships/hyperlink" Target="consultantplus://offline/ref=1D5AC30053C177CFD5470CDCFE6B4C0024B9615BCAFD284D58A57E251A4FAF04B2F64AC168CE3C0E09061814L6I" TargetMode="External"/><Relationship Id="rId43" Type="http://schemas.openxmlformats.org/officeDocument/2006/relationships/hyperlink" Target="consultantplus://offline/ref=1D5AC30053C177CFD5470CDCFE6B4C0024B9615BC7F0244C5AA57E251A4FAF04B2F64AC168CE3C0E09061914LFI" TargetMode="External"/><Relationship Id="rId48" Type="http://schemas.openxmlformats.org/officeDocument/2006/relationships/hyperlink" Target="consultantplus://offline/ref=1D5AC30053C177CFD5470CDCFE6B4C0024B9615BCAFD284D58A57E251A4FAF04B2F64AC168CE3C0E09061814L2I" TargetMode="External"/><Relationship Id="rId56" Type="http://schemas.openxmlformats.org/officeDocument/2006/relationships/hyperlink" Target="consultantplus://offline/ref=1D5AC30053C177CFD5470CCAFD07120A20B23F5ECBF1261D05FA25784D46A553F5B913832CC33C0910L1I" TargetMode="External"/><Relationship Id="rId64" Type="http://schemas.openxmlformats.org/officeDocument/2006/relationships/hyperlink" Target="consultantplus://offline/ref=1D5AC30053C177CFD5470CDCFE6B4C0024B9615BCEF7244D5AAE232F1216A306B5F915D66F87300F0906194614L1I" TargetMode="External"/><Relationship Id="rId69" Type="http://schemas.openxmlformats.org/officeDocument/2006/relationships/hyperlink" Target="consultantplus://offline/ref=1D5AC30053C177CFD5470CDCFE6B4C0024B9615BCEF7244D5AAE232F1216A306B5F915D66F87300F0906194614L5I" TargetMode="External"/><Relationship Id="rId77" Type="http://schemas.openxmlformats.org/officeDocument/2006/relationships/hyperlink" Target="consultantplus://offline/ref=1D5AC30053C177CFD5470CDCFE6B4C0024B9615BC8F029495DA57E251A4FAF04B2F64AC168CE3C0E09061B14LFI" TargetMode="External"/><Relationship Id="rId100" Type="http://schemas.openxmlformats.org/officeDocument/2006/relationships/hyperlink" Target="consultantplus://offline/ref=1D5AC30053C177CFD5470CDCFE6B4C0024B9615BCEF42E4F5FAC232F1216A306B5F915D66F87300F0906194514L2I" TargetMode="External"/><Relationship Id="rId105" Type="http://schemas.openxmlformats.org/officeDocument/2006/relationships/hyperlink" Target="consultantplus://offline/ref=1D5AC30053C177CFD5470CDCFE6B4C0024B9615BC7F0244C5AA57E251A4FAF04B2F64AC168CE3C0E09061814L6I" TargetMode="External"/><Relationship Id="rId113" Type="http://schemas.openxmlformats.org/officeDocument/2006/relationships/hyperlink" Target="consultantplus://offline/ref=1D5AC30053C177CFD5470CDCFE6B4C0024B9615BCBF52E4C59A57E251A4FAF041BL2I" TargetMode="External"/><Relationship Id="rId118" Type="http://schemas.openxmlformats.org/officeDocument/2006/relationships/hyperlink" Target="consultantplus://offline/ref=1D5AC30053C177CFD5470CDCFE6B4C0024B9615BCDFC284D5DA57E251A4FAF041BL2I" TargetMode="External"/><Relationship Id="rId8" Type="http://schemas.openxmlformats.org/officeDocument/2006/relationships/hyperlink" Target="consultantplus://offline/ref=1D5AC30053C177CFD5470CDCFE6B4C0024B9615BC8F029495DA57E251A4FAF04B2F64AC168CE3C0E09061B14L0I" TargetMode="External"/><Relationship Id="rId51" Type="http://schemas.openxmlformats.org/officeDocument/2006/relationships/hyperlink" Target="consultantplus://offline/ref=1D5AC30053C177CFD5470CCAFD07120A22B13A54CAF6261D05FA25784D46A553F5B913832CC33D0F10L9I" TargetMode="External"/><Relationship Id="rId72" Type="http://schemas.openxmlformats.org/officeDocument/2006/relationships/hyperlink" Target="consultantplus://offline/ref=1D5AC30053C177CFD5470CDCFE6B4C0024B9615BC8F62A4E5DA57E251A4FAF04B2F64AC168CE3C0E09061814L0I" TargetMode="External"/><Relationship Id="rId80" Type="http://schemas.openxmlformats.org/officeDocument/2006/relationships/hyperlink" Target="consultantplus://offline/ref=1D5AC30053C177CFD5470CDCFE6B4C0024B9615BCAF224485BA57E251A4FAF04B2F64AC168CE3C0E09061814L6I" TargetMode="External"/><Relationship Id="rId85" Type="http://schemas.openxmlformats.org/officeDocument/2006/relationships/hyperlink" Target="consultantplus://offline/ref=1D5AC30053C177CFD5470CCAFD07120A21BB3D50C8F3261D05FA25784D46A553F5B913832CC33F0610LDI" TargetMode="External"/><Relationship Id="rId93" Type="http://schemas.openxmlformats.org/officeDocument/2006/relationships/hyperlink" Target="consultantplus://offline/ref=1D5AC30053C177CFD5470CDCFE6B4C0024B9615BCEF7244C5DAD232F1216A306B5F915D66F87300F0906194514L4I" TargetMode="External"/><Relationship Id="rId98" Type="http://schemas.openxmlformats.org/officeDocument/2006/relationships/hyperlink" Target="consultantplus://offline/ref=1D5AC30053C177CFD5470CDCFE6B4C0024B9615BCEF62E4251A7232F1216A306B5F915D66F87300F0906194E14L1I" TargetMode="External"/><Relationship Id="rId121" Type="http://schemas.openxmlformats.org/officeDocument/2006/relationships/hyperlink" Target="consultantplus://offline/ref=1D5AC30053C177CFD5470CDCFE6B4C0024B9615BCBF52F4F5CA57E251A4FAF041BL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5AC30053C177CFD5470CDCFE6B4C0024B9615BCEF7244D5AAE232F1216A306B5F915D66F87300F0906194714L4I" TargetMode="External"/><Relationship Id="rId17" Type="http://schemas.openxmlformats.org/officeDocument/2006/relationships/hyperlink" Target="consultantplus://offline/ref=1D5AC30053C177CFD5470CDCFE6B4C0024B9615BCEF52E4F58AB232F1216A306B5F915D66F87300F0906194414L4I" TargetMode="External"/><Relationship Id="rId25" Type="http://schemas.openxmlformats.org/officeDocument/2006/relationships/hyperlink" Target="consultantplus://offline/ref=1D5AC30053C177CFD5470CCAFD07120A21BB3653CAF0261D05FA25784D14L6I" TargetMode="External"/><Relationship Id="rId33" Type="http://schemas.openxmlformats.org/officeDocument/2006/relationships/hyperlink" Target="consultantplus://offline/ref=1D5AC30053C177CFD5470CDCFE6B4C0024B9615BCAFD284D58A57E251A4FAF04B2F64AC168CE3C0E09061814L7I" TargetMode="External"/><Relationship Id="rId38" Type="http://schemas.openxmlformats.org/officeDocument/2006/relationships/hyperlink" Target="consultantplus://offline/ref=1D5AC30053C177CFD5470CDCFE6B4C0024B9615BC6F3294E5FA57E251A4FAF04B2F64AC168CE3C0E09061914LEI" TargetMode="External"/><Relationship Id="rId46" Type="http://schemas.openxmlformats.org/officeDocument/2006/relationships/hyperlink" Target="consultantplus://offline/ref=1D5AC30053C177CFD5470CDCFE6B4C0024B9615BCAFD284D58A57E251A4FAF04B2F64AC168CE3C0E09061814L3I" TargetMode="External"/><Relationship Id="rId59" Type="http://schemas.openxmlformats.org/officeDocument/2006/relationships/hyperlink" Target="consultantplus://offline/ref=1D5AC30053C177CFD5470CDCFE6B4C0024B9615BC9F32B4C59A57E251A4FAF04B2F64AC168CE3C0E09061814L2I" TargetMode="External"/><Relationship Id="rId67" Type="http://schemas.openxmlformats.org/officeDocument/2006/relationships/hyperlink" Target="consultantplus://offline/ref=1D5AC30053C177CFD5470CDCFE6B4C0024B9615BCEF7244D5AAE232F1216A306B5F915D66F87300F0906194614L5I" TargetMode="External"/><Relationship Id="rId103" Type="http://schemas.openxmlformats.org/officeDocument/2006/relationships/hyperlink" Target="consultantplus://offline/ref=1D5AC30053C177CFD5470CCAFD07120A21BB3D50C8F3261D05FA25784D14L6I" TargetMode="External"/><Relationship Id="rId108" Type="http://schemas.openxmlformats.org/officeDocument/2006/relationships/hyperlink" Target="consultantplus://offline/ref=1D5AC30053C177CFD5470CCAFD07120A22B13A54CAF6261D05FA25784D46A553F5B913832CC33D0F10L9I" TargetMode="External"/><Relationship Id="rId116" Type="http://schemas.openxmlformats.org/officeDocument/2006/relationships/hyperlink" Target="consultantplus://offline/ref=1D5AC30053C177CFD5470CDCFE6B4C0024B9615BCEFC2C435AA57E251A4FAF041BL2I" TargetMode="External"/><Relationship Id="rId20" Type="http://schemas.openxmlformats.org/officeDocument/2006/relationships/hyperlink" Target="consultantplus://offline/ref=1D5AC30053C177CFD5470CCAFD07120A21BA3853C4A3711F54AF2B17LDI" TargetMode="External"/><Relationship Id="rId41" Type="http://schemas.openxmlformats.org/officeDocument/2006/relationships/hyperlink" Target="consultantplus://offline/ref=1D5AC30053C177CFD5470CDCFE6B4C0024B9615BC6F3294E5FA57E251A4FAF04B2F64AC168CE3C0E09061814L7I" TargetMode="External"/><Relationship Id="rId54" Type="http://schemas.openxmlformats.org/officeDocument/2006/relationships/hyperlink" Target="consultantplus://offline/ref=1D5AC30053C177CFD5470CDCFE6B4C0024B9615BCEF42E4F5FAC232F1216A306B5F915D66F87300F0906194614L0I" TargetMode="External"/><Relationship Id="rId62" Type="http://schemas.openxmlformats.org/officeDocument/2006/relationships/hyperlink" Target="consultantplus://offline/ref=1D5AC30053C177CFD5470CDCFE6B4C0024B9615BC8F62A4E5DA57E251A4FAF04B2F64AC168CE3C0E09061814L2I" TargetMode="External"/><Relationship Id="rId70" Type="http://schemas.openxmlformats.org/officeDocument/2006/relationships/hyperlink" Target="consultantplus://offline/ref=1D5AC30053C177CFD5470CDCFE6B4C0024B9615BC6F3294E5FA57E251A4FAF04B2F64AC168CE3C0E09061814L2I" TargetMode="External"/><Relationship Id="rId75" Type="http://schemas.openxmlformats.org/officeDocument/2006/relationships/hyperlink" Target="consultantplus://offline/ref=1D5AC30053C177CFD5470CDCFE6B4C0024B9615BCEF42E4F5FAC232F1216A306B5F915D66F87300F0906194514L3I" TargetMode="External"/><Relationship Id="rId83" Type="http://schemas.openxmlformats.org/officeDocument/2006/relationships/hyperlink" Target="consultantplus://offline/ref=1D5AC30053C177CFD5470CDCFE6B4C0024B9615BC9F32B4C59A57E251A4FAF04B2F64AC168CE3C0E09061B14L7I" TargetMode="External"/><Relationship Id="rId88" Type="http://schemas.openxmlformats.org/officeDocument/2006/relationships/hyperlink" Target="consultantplus://offline/ref=1D5AC30053C177CFD5470CDCFE6B4C0024B9615BC7F428425AA57E251A4FAF04B2F64AC168CE3C0E09061814L4I" TargetMode="External"/><Relationship Id="rId91" Type="http://schemas.openxmlformats.org/officeDocument/2006/relationships/hyperlink" Target="consultantplus://offline/ref=1D5AC30053C177CFD5470CDCFE6B4C0024B9615BCEF7244C5DAD232F1216A306B5F915D66F87300F0906194214L1I" TargetMode="External"/><Relationship Id="rId96" Type="http://schemas.openxmlformats.org/officeDocument/2006/relationships/hyperlink" Target="consultantplus://offline/ref=1D5AC30053C177CFD5470CDCFE6B4C0024B9615BCEF62E4251A7232F1216A306B5F915D66F87300F0906194E14L2I" TargetMode="External"/><Relationship Id="rId111" Type="http://schemas.openxmlformats.org/officeDocument/2006/relationships/hyperlink" Target="consultantplus://offline/ref=1D5AC30053C177CFD5470CDCFE6B4C0024B9615BC8F62A4E5DA57E251A4FAF04B2F64AC168CE3C0E09061B14L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AC30053C177CFD5470CDCFE6B4C0024B9615BC9F32B4C59A57E251A4FAF04B2F64AC168CE3C0E09061914L0I" TargetMode="External"/><Relationship Id="rId15" Type="http://schemas.openxmlformats.org/officeDocument/2006/relationships/hyperlink" Target="consultantplus://offline/ref=1D5AC30053C177CFD5470CDCFE6B4C0024B9615BC7F52A4351A57E251A4FAF04B2F64AC168CE3C0E09061814L2I" TargetMode="External"/><Relationship Id="rId23" Type="http://schemas.openxmlformats.org/officeDocument/2006/relationships/hyperlink" Target="consultantplus://offline/ref=1D5AC30053C177CFD5470CCAFD07120A21BB3D50C9F5261D05FA25784D46A553F5B913832CC33D0C10LEI" TargetMode="External"/><Relationship Id="rId28" Type="http://schemas.openxmlformats.org/officeDocument/2006/relationships/hyperlink" Target="consultantplus://offline/ref=1D5AC30053C177CFD5470CCAFD07120A21B23E51C8F7261D05FA25784D14L6I" TargetMode="External"/><Relationship Id="rId36" Type="http://schemas.openxmlformats.org/officeDocument/2006/relationships/hyperlink" Target="consultantplus://offline/ref=1D5AC30053C177CFD5470CDCFE6B4C0024B9615BC9F32B4C59A57E251A4FAF04B2F64AC168CE3C0E09061814L6I" TargetMode="External"/><Relationship Id="rId49" Type="http://schemas.openxmlformats.org/officeDocument/2006/relationships/hyperlink" Target="consultantplus://offline/ref=1D5AC30053C177CFD5470CCAFD07120A22B13A54CAF6261D05FA25784D46A553F5B913832CC33D0B10L8I" TargetMode="External"/><Relationship Id="rId57" Type="http://schemas.openxmlformats.org/officeDocument/2006/relationships/hyperlink" Target="consultantplus://offline/ref=1D5AC30053C177CFD5470CCAFD07120A20B23F5ECBF1261D05FA25784D46A553F5B913832CC33E0F10LCI" TargetMode="External"/><Relationship Id="rId106" Type="http://schemas.openxmlformats.org/officeDocument/2006/relationships/hyperlink" Target="consultantplus://offline/ref=1D5AC30053C177CFD5470CDCFE6B4C0024B9615BCAFD284D58A57E251A4FAF04B2F64AC168CE3C0E09061814LFI" TargetMode="External"/><Relationship Id="rId114" Type="http://schemas.openxmlformats.org/officeDocument/2006/relationships/hyperlink" Target="consultantplus://offline/ref=1D5AC30053C177CFD5470CDCFE6B4C0024B9615BCEFC2F4D5FA57E251A4FAF041BL2I" TargetMode="External"/><Relationship Id="rId119" Type="http://schemas.openxmlformats.org/officeDocument/2006/relationships/hyperlink" Target="consultantplus://offline/ref=1D5AC30053C177CFD5470CDCFE6B4C0024B9615BCBF72B4258A57E251A4FAF04B2F64AC168CE3C0E09061D14L6I" TargetMode="External"/><Relationship Id="rId10" Type="http://schemas.openxmlformats.org/officeDocument/2006/relationships/hyperlink" Target="consultantplus://offline/ref=1D5AC30053C177CFD5470CDCFE6B4C0024B9615BC6F3294E5FA57E251A4FAF04B2F64AC168CE3C0E09061914L0I" TargetMode="External"/><Relationship Id="rId31" Type="http://schemas.openxmlformats.org/officeDocument/2006/relationships/hyperlink" Target="consultantplus://offline/ref=1D5AC30053C177CFD5470CDCFE6B4C0024B9615BC9F32B4C59A57E251A4FAF04B2F64AC168CE3C0E09061914LFI" TargetMode="External"/><Relationship Id="rId44" Type="http://schemas.openxmlformats.org/officeDocument/2006/relationships/hyperlink" Target="consultantplus://offline/ref=1D5AC30053C177CFD5470CDCFE6B4C0024B9615BCEF7244D5AAE232F1216A306B5F915D66F87300F0906194614L2I" TargetMode="External"/><Relationship Id="rId52" Type="http://schemas.openxmlformats.org/officeDocument/2006/relationships/hyperlink" Target="consultantplus://offline/ref=1D5AC30053C177CFD5470CDCFE6B4C0024B9615BCEF42E4F5FAC232F1216A306B5F915D66F87300F0906194714LAI" TargetMode="External"/><Relationship Id="rId60" Type="http://schemas.openxmlformats.org/officeDocument/2006/relationships/hyperlink" Target="consultantplus://offline/ref=1D5AC30053C177CFD5470CDCFE6B4C0024B9615BC9F32B4C59A57E251A4FAF04B2F64AC168CE3C0E09061814L1I" TargetMode="External"/><Relationship Id="rId65" Type="http://schemas.openxmlformats.org/officeDocument/2006/relationships/hyperlink" Target="consultantplus://offline/ref=1D5AC30053C177CFD5470CCAFD07120A21BA3856CDF2261D05FA25784D14L6I" TargetMode="External"/><Relationship Id="rId73" Type="http://schemas.openxmlformats.org/officeDocument/2006/relationships/hyperlink" Target="consultantplus://offline/ref=1D5AC30053C177CFD5470CDCFE6B4C0024B9615BCEF42D4C5DA6232F1216A306B5F915D66F87300F0906194314L4I" TargetMode="External"/><Relationship Id="rId78" Type="http://schemas.openxmlformats.org/officeDocument/2006/relationships/hyperlink" Target="consultantplus://offline/ref=1D5AC30053C177CFD5470CDCFE6B4C0024B9615BC8F62A4E5DA57E251A4FAF04B2F64AC168CE3C0E09061814LEI" TargetMode="External"/><Relationship Id="rId81" Type="http://schemas.openxmlformats.org/officeDocument/2006/relationships/hyperlink" Target="consultantplus://offline/ref=1D5AC30053C177CFD5470CDCFE6B4C0024B9615BC7F02A425BA57E251A4FAF04B2F64AC168CE3C0E09061814L6I" TargetMode="External"/><Relationship Id="rId86" Type="http://schemas.openxmlformats.org/officeDocument/2006/relationships/hyperlink" Target="consultantplus://offline/ref=1D5AC30053C177CFD5470CCAFD07120A22B13D51CCF7261D05FA25784D46A553F5B913832CC33D0F10L9I" TargetMode="External"/><Relationship Id="rId94" Type="http://schemas.openxmlformats.org/officeDocument/2006/relationships/hyperlink" Target="consultantplus://offline/ref=1D5AC30053C177CFD5470CDCFE6B4C0024B9615BC9FD2D4359A57E251A4FAF04B2F64AC168CE3C0E09061814L6I" TargetMode="External"/><Relationship Id="rId99" Type="http://schemas.openxmlformats.org/officeDocument/2006/relationships/hyperlink" Target="consultantplus://offline/ref=1D5AC30053C177CFD5470CCAFD07120A21BB3D50C8F3261D05FA25784D46A553F5B913832CC33A0B10LEI" TargetMode="External"/><Relationship Id="rId101" Type="http://schemas.openxmlformats.org/officeDocument/2006/relationships/hyperlink" Target="consultantplus://offline/ref=1D5AC30053C177CFD5470CDCFE6B4C0024B9615BC8F029495DA57E251A4FAF04B2F64AC168CE3C0E09061B14LEI" TargetMode="External"/><Relationship Id="rId122" Type="http://schemas.openxmlformats.org/officeDocument/2006/relationships/fontTable" Target="fontTable.xml"/><Relationship Id="rId4" Type="http://schemas.openxmlformats.org/officeDocument/2006/relationships/hyperlink" Target="consultantplus://offline/ref=1D5AC30053C177CFD5470CDCFE6B4C0024B9615BCAF32E495AA57E251A4FAF04B2F64AC168CE3C0E09061914L0I" TargetMode="External"/><Relationship Id="rId9" Type="http://schemas.openxmlformats.org/officeDocument/2006/relationships/hyperlink" Target="consultantplus://offline/ref=1D5AC30053C177CFD5470CDCFE6B4C0024B9615BC7F0244C5AA57E251A4FAF04B2F64AC168CE3C0E09061914L0I" TargetMode="External"/><Relationship Id="rId13" Type="http://schemas.openxmlformats.org/officeDocument/2006/relationships/hyperlink" Target="consultantplus://offline/ref=1D5AC30053C177CFD5470CDCFE6B4C0024B9615BCEF62E4251A7232F1216A306B5F915D66F87300F0906194E14L3I" TargetMode="External"/><Relationship Id="rId18" Type="http://schemas.openxmlformats.org/officeDocument/2006/relationships/hyperlink" Target="consultantplus://offline/ref=1D5AC30053C177CFD5470CDCFE6B4C0024B9615BCEF728495BAA232F1216A306B5F915D66F87300F0906194214LAI" TargetMode="External"/><Relationship Id="rId39" Type="http://schemas.openxmlformats.org/officeDocument/2006/relationships/hyperlink" Target="consultantplus://offline/ref=1D5AC30053C177CFD5470CDCFE6B4C0024B9615BC9F32B4C59A57E251A4FAF04B2F64AC168CE3C0E09061814L4I" TargetMode="External"/><Relationship Id="rId109" Type="http://schemas.openxmlformats.org/officeDocument/2006/relationships/hyperlink" Target="consultantplus://offline/ref=1D5AC30053C177CFD5470CCAFD07120A22B13A54CAF6261D05FA25784D46A553F5B913832CC33D0B10L8I" TargetMode="External"/><Relationship Id="rId34" Type="http://schemas.openxmlformats.org/officeDocument/2006/relationships/hyperlink" Target="consultantplus://offline/ref=1D5AC30053C177CFD5470CDCFE6B4C0024B9615BC9F0254B5DA57E251A4FAF04B2F64AC168CE3C0E09061814L6I" TargetMode="External"/><Relationship Id="rId50" Type="http://schemas.openxmlformats.org/officeDocument/2006/relationships/hyperlink" Target="consultantplus://offline/ref=1D5AC30053C177CFD5470CDCFE6B4C0024B9615BC8F62A4E5DA57E251A4FAF04B2F64AC168CE3C0E09061814L3I" TargetMode="External"/><Relationship Id="rId55" Type="http://schemas.openxmlformats.org/officeDocument/2006/relationships/hyperlink" Target="consultantplus://offline/ref=1D5AC30053C177CFD5470CCAFD07120A20B23F5ECBF1261D05FA25784D46A553F5B913832E1CL0I" TargetMode="External"/><Relationship Id="rId76" Type="http://schemas.openxmlformats.org/officeDocument/2006/relationships/hyperlink" Target="consultantplus://offline/ref=1D5AC30053C177CFD5470CDCFE6B4C0024B9615BCEF7244D5AAE232F1216A306B5F915D66F87300F0906194614LBI" TargetMode="External"/><Relationship Id="rId97" Type="http://schemas.openxmlformats.org/officeDocument/2006/relationships/hyperlink" Target="consultantplus://offline/ref=1D5AC30053C177CFD5470CCAFD07120A21BB3D50C9F0261D05FA25784D14L6I" TargetMode="External"/><Relationship Id="rId104" Type="http://schemas.openxmlformats.org/officeDocument/2006/relationships/hyperlink" Target="consultantplus://offline/ref=1D5AC30053C177CFD5470CDCFE6B4C0024B9615BCEF7244D5AAE232F1216A306B5F915D66F87300F0906194514L3I" TargetMode="External"/><Relationship Id="rId120" Type="http://schemas.openxmlformats.org/officeDocument/2006/relationships/hyperlink" Target="consultantplus://offline/ref=1D5AC30053C177CFD5470CDCFE6B4C0024B9615BCBF52F4F5AA57E251A4FAF041BL2I" TargetMode="External"/><Relationship Id="rId7" Type="http://schemas.openxmlformats.org/officeDocument/2006/relationships/hyperlink" Target="consultantplus://offline/ref=1D5AC30053C177CFD5470CDCFE6B4C0024B9615BC8F62A4E5DA57E251A4FAF04B2F64AC168CE3C0E09061914L0I" TargetMode="External"/><Relationship Id="rId71" Type="http://schemas.openxmlformats.org/officeDocument/2006/relationships/hyperlink" Target="consultantplus://offline/ref=1D5AC30053C177CFD5470CCAFD07120A21BB3D50C8F3261D05FA25784D46A553F5B913832CC33F0910LAI" TargetMode="External"/><Relationship Id="rId92" Type="http://schemas.openxmlformats.org/officeDocument/2006/relationships/hyperlink" Target="consultantplus://offline/ref=1D5AC30053C177CFD5470CDCFE6B4C0024B9615BCEF7244C5DAD232F1216A306B5F915D66F87300F0906194714L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5AC30053C177CFD5470CDCFE6B4C0024B9615BCEF6294358AE232F1216A306B51FL9I" TargetMode="External"/><Relationship Id="rId24" Type="http://schemas.openxmlformats.org/officeDocument/2006/relationships/hyperlink" Target="consultantplus://offline/ref=1D5AC30053C177CFD5470CCAFD07120A20B23E54CEF5261D05FA25784D14L6I" TargetMode="External"/><Relationship Id="rId40" Type="http://schemas.openxmlformats.org/officeDocument/2006/relationships/hyperlink" Target="consultantplus://offline/ref=1D5AC30053C177CFD5470CDCFE6B4C0024B9615BC8F62A4E5DA57E251A4FAF04B2F64AC168CE3C0E09061814L6I" TargetMode="External"/><Relationship Id="rId45" Type="http://schemas.openxmlformats.org/officeDocument/2006/relationships/hyperlink" Target="consultantplus://offline/ref=1D5AC30053C177CFD5470CDCFE6B4C0024B9615BC6F3294E5FA57E251A4FAF04B2F64AC168CE3C0E09061814L5I" TargetMode="External"/><Relationship Id="rId66" Type="http://schemas.openxmlformats.org/officeDocument/2006/relationships/hyperlink" Target="consultantplus://offline/ref=1D5AC30053C177CFD5470CDCFE6B4C0024B9615BCEF7244D5AAE232F1216A306B5F915D66F87300F0906194614L7I" TargetMode="External"/><Relationship Id="rId87" Type="http://schemas.openxmlformats.org/officeDocument/2006/relationships/hyperlink" Target="consultantplus://offline/ref=1D5AC30053C177CFD5470CCAFD07120A22B13D51CCF7261D05FA25784D46A553F5B913832CC33D0C10LDI" TargetMode="External"/><Relationship Id="rId110" Type="http://schemas.openxmlformats.org/officeDocument/2006/relationships/hyperlink" Target="consultantplus://offline/ref=1D5AC30053C177CFD5470CCAFD07120A21BB3D50C8F3261D05FA25784D46A553F5B91383291CLBI" TargetMode="External"/><Relationship Id="rId115" Type="http://schemas.openxmlformats.org/officeDocument/2006/relationships/hyperlink" Target="consultantplus://offline/ref=1D5AC30053C177CFD5470CDCFE6B4C0024B9615BCEFD25485EA57E251A4FAF041B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11186</Words>
  <Characters>63763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2018-08-23T08:13:00Z</cp:lastPrinted>
  <dcterms:created xsi:type="dcterms:W3CDTF">2018-08-23T08:11:00Z</dcterms:created>
  <dcterms:modified xsi:type="dcterms:W3CDTF">2018-08-23T09:19:00Z</dcterms:modified>
</cp:coreProperties>
</file>