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2933" w14:textId="77777777" w:rsidR="00967969" w:rsidRDefault="00967969" w:rsidP="00967969">
      <w:pPr>
        <w:pStyle w:val="ConsPlusNormal"/>
        <w:jc w:val="right"/>
        <w:outlineLvl w:val="1"/>
      </w:pPr>
      <w:r>
        <w:t>Приложение 8</w:t>
      </w:r>
    </w:p>
    <w:p w14:paraId="73C251E8" w14:textId="77777777" w:rsidR="00967969" w:rsidRDefault="00967969" w:rsidP="00967969">
      <w:pPr>
        <w:pStyle w:val="ConsPlusNormal"/>
        <w:jc w:val="right"/>
      </w:pPr>
      <w:r>
        <w:t>к Территориальной программе</w:t>
      </w:r>
    </w:p>
    <w:p w14:paraId="00CD33F6" w14:textId="77777777" w:rsidR="00967969" w:rsidRDefault="00967969" w:rsidP="00967969">
      <w:pPr>
        <w:pStyle w:val="ConsPlusNormal"/>
        <w:jc w:val="right"/>
      </w:pPr>
      <w:r>
        <w:t>государственных гарантий бесплатного</w:t>
      </w:r>
    </w:p>
    <w:p w14:paraId="5B4F0F73" w14:textId="77777777" w:rsidR="00967969" w:rsidRDefault="00967969" w:rsidP="00967969">
      <w:pPr>
        <w:pStyle w:val="ConsPlusNormal"/>
        <w:jc w:val="right"/>
      </w:pPr>
      <w:r>
        <w:t>оказания гражданам медицинской помощи</w:t>
      </w:r>
    </w:p>
    <w:p w14:paraId="031099A1" w14:textId="77777777" w:rsidR="00967969" w:rsidRDefault="00967969" w:rsidP="00967969">
      <w:pPr>
        <w:pStyle w:val="ConsPlusNormal"/>
        <w:jc w:val="right"/>
      </w:pPr>
      <w:r>
        <w:t>на территории Ставропольского края</w:t>
      </w:r>
    </w:p>
    <w:p w14:paraId="2EE2752E" w14:textId="77777777" w:rsidR="00967969" w:rsidRDefault="00967969" w:rsidP="00967969">
      <w:pPr>
        <w:pStyle w:val="ConsPlusNormal"/>
        <w:jc w:val="right"/>
      </w:pPr>
      <w:r>
        <w:t>на 2021 год и плановый период</w:t>
      </w:r>
    </w:p>
    <w:p w14:paraId="40B62853" w14:textId="77777777" w:rsidR="00967969" w:rsidRDefault="00967969" w:rsidP="00967969">
      <w:pPr>
        <w:pStyle w:val="ConsPlusNormal"/>
        <w:jc w:val="right"/>
      </w:pPr>
      <w:r>
        <w:t>2022 и 2023 годов</w:t>
      </w:r>
    </w:p>
    <w:p w14:paraId="2735D4FE" w14:textId="77777777" w:rsidR="00967969" w:rsidRDefault="00967969" w:rsidP="00967969">
      <w:pPr>
        <w:pStyle w:val="ConsPlusNormal"/>
        <w:jc w:val="both"/>
      </w:pPr>
    </w:p>
    <w:p w14:paraId="5738C9C5" w14:textId="77777777" w:rsidR="00967969" w:rsidRDefault="00967969" w:rsidP="00967969">
      <w:pPr>
        <w:pStyle w:val="ConsPlusTitle"/>
        <w:jc w:val="center"/>
      </w:pPr>
      <w:bookmarkStart w:id="0" w:name="Par6530"/>
      <w:bookmarkEnd w:id="0"/>
      <w:r>
        <w:t>ПЕРЕЧЕНЬ</w:t>
      </w:r>
    </w:p>
    <w:p w14:paraId="38A17EEE" w14:textId="77777777" w:rsidR="00967969" w:rsidRDefault="00967969" w:rsidP="00967969">
      <w:pPr>
        <w:pStyle w:val="ConsPlusTitle"/>
        <w:jc w:val="center"/>
      </w:pPr>
      <w:r>
        <w:t>ЛЕКАРСТВЕННЫХ ПРЕПАРАТОВ, СПЕЦИАЛИЗИРОВАННЫХ ПРОДУКТОВ</w:t>
      </w:r>
    </w:p>
    <w:p w14:paraId="268F4DAC" w14:textId="77777777" w:rsidR="00967969" w:rsidRDefault="00967969" w:rsidP="00967969">
      <w:pPr>
        <w:pStyle w:val="ConsPlusTitle"/>
        <w:jc w:val="center"/>
      </w:pPr>
      <w:r>
        <w:t>ЛЕЧЕБНОГО ПИТАНИЯ, ИСПОЛЬЗУЕМЫХ ДЛЯ ОКАЗАНИЯ МЕДИЦИНСКОЙ</w:t>
      </w:r>
    </w:p>
    <w:p w14:paraId="62A397D3" w14:textId="77777777" w:rsidR="00967969" w:rsidRDefault="00967969" w:rsidP="00967969">
      <w:pPr>
        <w:pStyle w:val="ConsPlusTitle"/>
        <w:jc w:val="center"/>
      </w:pPr>
      <w:r>
        <w:t>ПОМОЩИ В АМБУЛАТОРНЫХ УСЛОВИЯХ ДЛЯ ЛИЦ, СТРАДАЮЩИХ</w:t>
      </w:r>
    </w:p>
    <w:p w14:paraId="39045969" w14:textId="77777777" w:rsidR="00967969" w:rsidRDefault="00967969" w:rsidP="00967969">
      <w:pPr>
        <w:pStyle w:val="ConsPlusTitle"/>
        <w:jc w:val="center"/>
      </w:pPr>
      <w:r>
        <w:t>ЖИЗНЕУГРОЖАЮЩИМИ И ХРОНИЧЕСКИМИ ПРОГРЕССИРУЮЩИМИ РЕДКИМИ</w:t>
      </w:r>
    </w:p>
    <w:p w14:paraId="76E6F03A" w14:textId="77777777" w:rsidR="00967969" w:rsidRDefault="00967969" w:rsidP="00967969">
      <w:pPr>
        <w:pStyle w:val="ConsPlusTitle"/>
        <w:jc w:val="center"/>
      </w:pPr>
      <w:r>
        <w:t>(ОРФАННЫМИ) ЗАБОЛЕВАНИЯМИ, ПРИВОДЯЩИМИ К СОКРАЩЕНИЮ</w:t>
      </w:r>
    </w:p>
    <w:p w14:paraId="149ACE2B" w14:textId="77777777" w:rsidR="00967969" w:rsidRDefault="00967969" w:rsidP="00967969">
      <w:pPr>
        <w:pStyle w:val="ConsPlusTitle"/>
        <w:jc w:val="center"/>
      </w:pPr>
      <w:r>
        <w:t>ПРОДОЛЖИТЕЛЬНОСТИ ЖИЗНИ ГРАЖДАН ИЛИ ИХ ИНВАЛИДНОСТИ, ИМЕЮЩИХ</w:t>
      </w:r>
    </w:p>
    <w:p w14:paraId="11E40D15" w14:textId="77777777" w:rsidR="00967969" w:rsidRDefault="00967969" w:rsidP="00967969">
      <w:pPr>
        <w:pStyle w:val="ConsPlusTitle"/>
        <w:jc w:val="center"/>
      </w:pPr>
      <w:r>
        <w:t>ПРАВО НА ПОЛУЧЕНИЕ ЛЕКАРСТВЕННЫХ ПРЕПАРАТОВ ЗА СЧЕТ СРЕДСТВ</w:t>
      </w:r>
    </w:p>
    <w:p w14:paraId="74D6A0B6" w14:textId="77777777" w:rsidR="00967969" w:rsidRDefault="00967969" w:rsidP="00967969">
      <w:pPr>
        <w:pStyle w:val="ConsPlusTitle"/>
        <w:jc w:val="center"/>
      </w:pPr>
      <w:r>
        <w:t>БЮДЖЕТА СТАВРОПОЛЬСКОГО КРАЯ</w:t>
      </w:r>
    </w:p>
    <w:p w14:paraId="68E06E42" w14:textId="77777777" w:rsidR="00967969" w:rsidRDefault="00967969" w:rsidP="009679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0"/>
        <w:gridCol w:w="1387"/>
        <w:gridCol w:w="2236"/>
        <w:gridCol w:w="4535"/>
      </w:tblGrid>
      <w:tr w:rsidR="00967969" w14:paraId="6DD85308" w14:textId="77777777" w:rsidTr="00AC09B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BD5" w14:textId="77777777" w:rsidR="00967969" w:rsidRDefault="00967969" w:rsidP="00AC09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589" w14:textId="77777777" w:rsidR="00967969" w:rsidRDefault="00967969" w:rsidP="00AC09B8">
            <w:pPr>
              <w:pStyle w:val="ConsPlusNormal"/>
              <w:jc w:val="center"/>
            </w:pPr>
            <w:r>
              <w:t>Международное непатентованное наименование или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A96" w14:textId="77777777" w:rsidR="00967969" w:rsidRDefault="00967969" w:rsidP="00AC09B8">
            <w:pPr>
              <w:pStyle w:val="ConsPlusNormal"/>
              <w:jc w:val="center"/>
            </w:pPr>
            <w:r>
              <w:t>Форма выпуска</w:t>
            </w:r>
          </w:p>
        </w:tc>
      </w:tr>
      <w:tr w:rsidR="00967969" w14:paraId="7EB6CCA2" w14:textId="77777777" w:rsidTr="00AC09B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23E" w14:textId="77777777" w:rsidR="00967969" w:rsidRDefault="00967969" w:rsidP="00AC09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392" w14:textId="77777777" w:rsidR="00967969" w:rsidRDefault="00967969" w:rsidP="00AC09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A15" w14:textId="77777777" w:rsidR="00967969" w:rsidRDefault="00967969" w:rsidP="00AC09B8">
            <w:pPr>
              <w:pStyle w:val="ConsPlusNormal"/>
              <w:jc w:val="center"/>
            </w:pPr>
            <w:r>
              <w:t>3</w:t>
            </w:r>
          </w:p>
        </w:tc>
      </w:tr>
      <w:tr w:rsidR="00967969" w14:paraId="27F22E7D" w14:textId="77777777" w:rsidTr="00AC09B8">
        <w:tc>
          <w:tcPr>
            <w:tcW w:w="9038" w:type="dxa"/>
            <w:gridSpan w:val="4"/>
            <w:tcBorders>
              <w:top w:val="single" w:sz="4" w:space="0" w:color="auto"/>
            </w:tcBorders>
          </w:tcPr>
          <w:p w14:paraId="45D56E38" w14:textId="77777777" w:rsidR="00967969" w:rsidRDefault="00967969" w:rsidP="00AC09B8">
            <w:pPr>
              <w:pStyle w:val="ConsPlusNormal"/>
              <w:jc w:val="center"/>
              <w:outlineLvl w:val="2"/>
            </w:pPr>
            <w:r>
              <w:t>I. Лекарственные препараты</w:t>
            </w:r>
          </w:p>
        </w:tc>
      </w:tr>
      <w:tr w:rsidR="00967969" w14:paraId="3DAFE207" w14:textId="77777777" w:rsidTr="00AC09B8">
        <w:tc>
          <w:tcPr>
            <w:tcW w:w="880" w:type="dxa"/>
          </w:tcPr>
          <w:p w14:paraId="10EE4A94" w14:textId="77777777" w:rsidR="00967969" w:rsidRDefault="00967969" w:rsidP="00AC09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3" w:type="dxa"/>
            <w:gridSpan w:val="2"/>
          </w:tcPr>
          <w:p w14:paraId="20AFC917" w14:textId="77777777" w:rsidR="00967969" w:rsidRDefault="00967969" w:rsidP="00AC09B8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4535" w:type="dxa"/>
          </w:tcPr>
          <w:p w14:paraId="12C2291C" w14:textId="77777777" w:rsidR="00967969" w:rsidRDefault="00967969" w:rsidP="00AC09B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7969" w14:paraId="0328055A" w14:textId="77777777" w:rsidTr="00AC09B8">
        <w:tc>
          <w:tcPr>
            <w:tcW w:w="880" w:type="dxa"/>
          </w:tcPr>
          <w:p w14:paraId="1F7EEBA1" w14:textId="77777777" w:rsidR="00967969" w:rsidRDefault="00967969" w:rsidP="00AC09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3" w:type="dxa"/>
            <w:gridSpan w:val="2"/>
          </w:tcPr>
          <w:p w14:paraId="63224518" w14:textId="77777777" w:rsidR="00967969" w:rsidRDefault="00967969" w:rsidP="00AC09B8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4535" w:type="dxa"/>
          </w:tcPr>
          <w:p w14:paraId="34C1A01B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4EF5D00B" w14:textId="77777777" w:rsidTr="00AC09B8">
        <w:tc>
          <w:tcPr>
            <w:tcW w:w="880" w:type="dxa"/>
          </w:tcPr>
          <w:p w14:paraId="3162037F" w14:textId="77777777" w:rsidR="00967969" w:rsidRDefault="00967969" w:rsidP="00AC09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3" w:type="dxa"/>
            <w:gridSpan w:val="2"/>
          </w:tcPr>
          <w:p w14:paraId="182CE2A7" w14:textId="77777777" w:rsidR="00967969" w:rsidRDefault="00967969" w:rsidP="00AC09B8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4535" w:type="dxa"/>
          </w:tcPr>
          <w:p w14:paraId="0CFFDE0A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30DF06E9" w14:textId="77777777" w:rsidTr="00AC09B8">
        <w:tc>
          <w:tcPr>
            <w:tcW w:w="880" w:type="dxa"/>
          </w:tcPr>
          <w:p w14:paraId="473B087E" w14:textId="77777777" w:rsidR="00967969" w:rsidRDefault="00967969" w:rsidP="00AC09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3" w:type="dxa"/>
            <w:gridSpan w:val="2"/>
          </w:tcPr>
          <w:p w14:paraId="3EC1A317" w14:textId="77777777" w:rsidR="00967969" w:rsidRDefault="00967969" w:rsidP="00AC09B8">
            <w:pPr>
              <w:pStyle w:val="ConsPlusNormal"/>
            </w:pPr>
            <w:proofErr w:type="spellStart"/>
            <w:r>
              <w:t>Илопрост</w:t>
            </w:r>
            <w:proofErr w:type="spellEnd"/>
          </w:p>
        </w:tc>
        <w:tc>
          <w:tcPr>
            <w:tcW w:w="4535" w:type="dxa"/>
          </w:tcPr>
          <w:p w14:paraId="259A709D" w14:textId="77777777" w:rsidR="00967969" w:rsidRDefault="00967969" w:rsidP="00AC09B8">
            <w:pPr>
              <w:pStyle w:val="ConsPlusNormal"/>
            </w:pPr>
            <w:r>
              <w:t>раствор для ингаляций</w:t>
            </w:r>
          </w:p>
        </w:tc>
      </w:tr>
      <w:tr w:rsidR="00967969" w14:paraId="60AB517F" w14:textId="77777777" w:rsidTr="00AC09B8">
        <w:tc>
          <w:tcPr>
            <w:tcW w:w="880" w:type="dxa"/>
          </w:tcPr>
          <w:p w14:paraId="7718E43F" w14:textId="77777777" w:rsidR="00967969" w:rsidRDefault="00967969" w:rsidP="00AC09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3" w:type="dxa"/>
            <w:gridSpan w:val="2"/>
          </w:tcPr>
          <w:p w14:paraId="10F9294B" w14:textId="77777777" w:rsidR="00967969" w:rsidRDefault="00967969" w:rsidP="00AC09B8">
            <w:pPr>
              <w:pStyle w:val="ConsPlusNormal"/>
            </w:pPr>
            <w:proofErr w:type="spellStart"/>
            <w:r>
              <w:t>Икатибант</w:t>
            </w:r>
            <w:proofErr w:type="spellEnd"/>
          </w:p>
        </w:tc>
        <w:tc>
          <w:tcPr>
            <w:tcW w:w="4535" w:type="dxa"/>
          </w:tcPr>
          <w:p w14:paraId="41B1E502" w14:textId="77777777" w:rsidR="00967969" w:rsidRDefault="00967969" w:rsidP="00AC09B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7969" w14:paraId="362DFE31" w14:textId="77777777" w:rsidTr="00AC09B8">
        <w:tc>
          <w:tcPr>
            <w:tcW w:w="880" w:type="dxa"/>
          </w:tcPr>
          <w:p w14:paraId="276251D3" w14:textId="77777777" w:rsidR="00967969" w:rsidRDefault="00967969" w:rsidP="00AC09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3" w:type="dxa"/>
            <w:gridSpan w:val="2"/>
          </w:tcPr>
          <w:p w14:paraId="01E9D995" w14:textId="77777777" w:rsidR="00967969" w:rsidRDefault="00967969" w:rsidP="00AC09B8">
            <w:pPr>
              <w:pStyle w:val="ConsPlusNormal"/>
            </w:pPr>
            <w:r>
              <w:t>Интерферон альфа 2В</w:t>
            </w:r>
          </w:p>
        </w:tc>
        <w:tc>
          <w:tcPr>
            <w:tcW w:w="4535" w:type="dxa"/>
          </w:tcPr>
          <w:p w14:paraId="034CD903" w14:textId="77777777" w:rsidR="00967969" w:rsidRDefault="00967969" w:rsidP="00AC09B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7969" w14:paraId="0E55AE61" w14:textId="77777777" w:rsidTr="00AC09B8">
        <w:tc>
          <w:tcPr>
            <w:tcW w:w="880" w:type="dxa"/>
          </w:tcPr>
          <w:p w14:paraId="1D7D6DD2" w14:textId="77777777" w:rsidR="00967969" w:rsidRDefault="00967969" w:rsidP="00AC09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3" w:type="dxa"/>
            <w:gridSpan w:val="2"/>
          </w:tcPr>
          <w:p w14:paraId="6FEAE32F" w14:textId="77777777" w:rsidR="00967969" w:rsidRDefault="00967969" w:rsidP="00AC09B8">
            <w:pPr>
              <w:pStyle w:val="ConsPlusNormal"/>
            </w:pPr>
            <w:r>
              <w:t xml:space="preserve">Ингибитор С1 </w:t>
            </w:r>
            <w:proofErr w:type="spellStart"/>
            <w:r>
              <w:t>эстеразы</w:t>
            </w:r>
            <w:proofErr w:type="spellEnd"/>
            <w:r>
              <w:t xml:space="preserve"> человека</w:t>
            </w:r>
          </w:p>
        </w:tc>
        <w:tc>
          <w:tcPr>
            <w:tcW w:w="4535" w:type="dxa"/>
          </w:tcPr>
          <w:p w14:paraId="211A705F" w14:textId="77777777" w:rsidR="00967969" w:rsidRDefault="00967969" w:rsidP="00AC09B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67969" w14:paraId="765C3E18" w14:textId="77777777" w:rsidTr="00AC09B8">
        <w:tc>
          <w:tcPr>
            <w:tcW w:w="880" w:type="dxa"/>
          </w:tcPr>
          <w:p w14:paraId="080F65C1" w14:textId="77777777" w:rsidR="00967969" w:rsidRDefault="00967969" w:rsidP="00AC09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3" w:type="dxa"/>
            <w:gridSpan w:val="2"/>
          </w:tcPr>
          <w:p w14:paraId="51BF5E86" w14:textId="77777777" w:rsidR="00967969" w:rsidRDefault="00967969" w:rsidP="00AC09B8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4535" w:type="dxa"/>
          </w:tcPr>
          <w:p w14:paraId="359A2A79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15100781" w14:textId="77777777" w:rsidTr="00AC09B8">
        <w:tc>
          <w:tcPr>
            <w:tcW w:w="880" w:type="dxa"/>
          </w:tcPr>
          <w:p w14:paraId="4BC70C43" w14:textId="77777777" w:rsidR="00967969" w:rsidRDefault="00967969" w:rsidP="00AC09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3" w:type="dxa"/>
            <w:gridSpan w:val="2"/>
          </w:tcPr>
          <w:p w14:paraId="2E2E55C2" w14:textId="77777777" w:rsidR="00967969" w:rsidRDefault="00967969" w:rsidP="00AC09B8">
            <w:pPr>
              <w:pStyle w:val="ConsPlusNormal"/>
            </w:pPr>
            <w:proofErr w:type="spellStart"/>
            <w:r>
              <w:t>Памидроновая</w:t>
            </w:r>
            <w:proofErr w:type="spellEnd"/>
            <w:r>
              <w:t xml:space="preserve"> кислота</w:t>
            </w:r>
          </w:p>
        </w:tc>
        <w:tc>
          <w:tcPr>
            <w:tcW w:w="4535" w:type="dxa"/>
          </w:tcPr>
          <w:p w14:paraId="429CD123" w14:textId="77777777" w:rsidR="00967969" w:rsidRDefault="00967969" w:rsidP="00AC09B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7969" w14:paraId="39BAD939" w14:textId="77777777" w:rsidTr="00AC09B8">
        <w:tc>
          <w:tcPr>
            <w:tcW w:w="880" w:type="dxa"/>
          </w:tcPr>
          <w:p w14:paraId="22FCA6E6" w14:textId="77777777" w:rsidR="00967969" w:rsidRDefault="00967969" w:rsidP="00AC09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3" w:type="dxa"/>
            <w:gridSpan w:val="2"/>
          </w:tcPr>
          <w:p w14:paraId="519B8086" w14:textId="77777777" w:rsidR="00967969" w:rsidRDefault="00967969" w:rsidP="00AC09B8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4535" w:type="dxa"/>
          </w:tcPr>
          <w:p w14:paraId="559E6CA5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4B9B6979" w14:textId="77777777" w:rsidTr="00AC09B8">
        <w:tc>
          <w:tcPr>
            <w:tcW w:w="880" w:type="dxa"/>
          </w:tcPr>
          <w:p w14:paraId="502C2D08" w14:textId="77777777" w:rsidR="00967969" w:rsidRDefault="00967969" w:rsidP="00AC09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3" w:type="dxa"/>
            <w:gridSpan w:val="2"/>
          </w:tcPr>
          <w:p w14:paraId="49C87721" w14:textId="77777777" w:rsidR="00967969" w:rsidRDefault="00967969" w:rsidP="00AC09B8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4535" w:type="dxa"/>
          </w:tcPr>
          <w:p w14:paraId="2A8F040E" w14:textId="77777777" w:rsidR="00967969" w:rsidRDefault="00967969" w:rsidP="00AC09B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67969" w14:paraId="4E194BE2" w14:textId="77777777" w:rsidTr="00AC09B8">
        <w:tc>
          <w:tcPr>
            <w:tcW w:w="880" w:type="dxa"/>
          </w:tcPr>
          <w:p w14:paraId="242A1F60" w14:textId="77777777" w:rsidR="00967969" w:rsidRDefault="00967969" w:rsidP="00AC09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3" w:type="dxa"/>
            <w:gridSpan w:val="2"/>
          </w:tcPr>
          <w:p w14:paraId="7F02663C" w14:textId="77777777" w:rsidR="00967969" w:rsidRDefault="00967969" w:rsidP="00AC09B8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4535" w:type="dxa"/>
          </w:tcPr>
          <w:p w14:paraId="1A190D20" w14:textId="77777777" w:rsidR="00967969" w:rsidRDefault="00967969" w:rsidP="00AC09B8">
            <w:pPr>
              <w:pStyle w:val="ConsPlusNormal"/>
            </w:pPr>
            <w:r>
              <w:t>Таблетки диспергируемые</w:t>
            </w:r>
          </w:p>
        </w:tc>
      </w:tr>
      <w:tr w:rsidR="00967969" w14:paraId="5E9BAB56" w14:textId="77777777" w:rsidTr="00AC09B8">
        <w:tc>
          <w:tcPr>
            <w:tcW w:w="880" w:type="dxa"/>
          </w:tcPr>
          <w:p w14:paraId="3B80ECFA" w14:textId="77777777" w:rsidR="00967969" w:rsidRDefault="00967969" w:rsidP="00AC09B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23" w:type="dxa"/>
            <w:gridSpan w:val="2"/>
          </w:tcPr>
          <w:p w14:paraId="5C0FFE6C" w14:textId="77777777" w:rsidR="00967969" w:rsidRDefault="00967969" w:rsidP="00AC09B8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4535" w:type="dxa"/>
          </w:tcPr>
          <w:p w14:paraId="6CA059A3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1D60479C" w14:textId="77777777" w:rsidTr="00AC09B8">
        <w:tc>
          <w:tcPr>
            <w:tcW w:w="880" w:type="dxa"/>
          </w:tcPr>
          <w:p w14:paraId="1508FC74" w14:textId="77777777" w:rsidR="00967969" w:rsidRDefault="00967969" w:rsidP="00AC09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3" w:type="dxa"/>
            <w:gridSpan w:val="2"/>
          </w:tcPr>
          <w:p w14:paraId="14C9AB6F" w14:textId="77777777" w:rsidR="00967969" w:rsidRDefault="00967969" w:rsidP="00AC09B8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4535" w:type="dxa"/>
          </w:tcPr>
          <w:p w14:paraId="17C28B22" w14:textId="77777777" w:rsidR="00967969" w:rsidRDefault="00967969" w:rsidP="00AC09B8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суспензии в/м пролонгированного действия</w:t>
            </w:r>
          </w:p>
        </w:tc>
      </w:tr>
      <w:tr w:rsidR="00967969" w14:paraId="2F7E04AE" w14:textId="77777777" w:rsidTr="00AC09B8">
        <w:tc>
          <w:tcPr>
            <w:tcW w:w="880" w:type="dxa"/>
          </w:tcPr>
          <w:p w14:paraId="11A7DE40" w14:textId="77777777" w:rsidR="00967969" w:rsidRDefault="00967969" w:rsidP="00AC09B8">
            <w:pPr>
              <w:pStyle w:val="ConsPlusNormal"/>
              <w:jc w:val="center"/>
            </w:pPr>
            <w:r>
              <w:t>15.</w:t>
            </w:r>
          </w:p>
          <w:p w14:paraId="70060807" w14:textId="77777777" w:rsidR="00967969" w:rsidRDefault="00967969" w:rsidP="00AC09B8">
            <w:pPr>
              <w:pStyle w:val="ConsPlusNormal"/>
            </w:pPr>
          </w:p>
          <w:p w14:paraId="326ED906" w14:textId="77777777" w:rsidR="00967969" w:rsidRDefault="00967969" w:rsidP="00AC09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3" w:type="dxa"/>
            <w:gridSpan w:val="2"/>
          </w:tcPr>
          <w:p w14:paraId="618884FB" w14:textId="77777777" w:rsidR="00967969" w:rsidRDefault="00967969" w:rsidP="00AC09B8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  <w:p w14:paraId="4D628E2A" w14:textId="77777777" w:rsidR="00967969" w:rsidRDefault="00967969" w:rsidP="00AC09B8">
            <w:pPr>
              <w:pStyle w:val="ConsPlusNormal"/>
            </w:pPr>
          </w:p>
          <w:p w14:paraId="58F4BA32" w14:textId="77777777" w:rsidR="00967969" w:rsidRDefault="00967969" w:rsidP="00AC09B8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4535" w:type="dxa"/>
          </w:tcPr>
          <w:p w14:paraId="3F98014E" w14:textId="77777777" w:rsidR="00967969" w:rsidRDefault="00967969" w:rsidP="00AC09B8">
            <w:pPr>
              <w:pStyle w:val="ConsPlusNormal"/>
            </w:pPr>
            <w:r>
              <w:t>раствор для инфузий</w:t>
            </w:r>
          </w:p>
          <w:p w14:paraId="4576F1D1" w14:textId="77777777" w:rsidR="00967969" w:rsidRDefault="00967969" w:rsidP="00AC09B8">
            <w:pPr>
              <w:pStyle w:val="ConsPlusNormal"/>
            </w:pPr>
          </w:p>
          <w:p w14:paraId="7F27A8A7" w14:textId="77777777" w:rsidR="00967969" w:rsidRDefault="00967969" w:rsidP="00AC09B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7969" w14:paraId="0EC47BB5" w14:textId="77777777" w:rsidTr="00AC09B8">
        <w:tc>
          <w:tcPr>
            <w:tcW w:w="9038" w:type="dxa"/>
            <w:gridSpan w:val="4"/>
          </w:tcPr>
          <w:p w14:paraId="1086645A" w14:textId="77777777" w:rsidR="00967969" w:rsidRDefault="00967969" w:rsidP="00AC09B8">
            <w:pPr>
              <w:pStyle w:val="ConsPlusNormal"/>
              <w:jc w:val="center"/>
              <w:outlineLvl w:val="2"/>
            </w:pPr>
            <w:r>
              <w:t>II. Специализированные продукты лечебного питания для детей-инвалидов</w:t>
            </w:r>
          </w:p>
        </w:tc>
      </w:tr>
      <w:tr w:rsidR="00967969" w14:paraId="32DAC98C" w14:textId="77777777" w:rsidTr="00AC09B8">
        <w:tc>
          <w:tcPr>
            <w:tcW w:w="2267" w:type="dxa"/>
            <w:gridSpan w:val="2"/>
          </w:tcPr>
          <w:p w14:paraId="22CA8C46" w14:textId="77777777" w:rsidR="00967969" w:rsidRDefault="00967969" w:rsidP="00AC09B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14:paraId="4F7411C6" w14:textId="77777777" w:rsidR="00967969" w:rsidRDefault="00967969" w:rsidP="00AC09B8">
            <w:pPr>
              <w:pStyle w:val="ConsPlusNormal"/>
            </w:pPr>
            <w:r>
              <w:t xml:space="preserve">Специализированные продукты лечебного питания для детей, страдающих фенилкетонурией, другими нарушениями обмена аминокислот, </w:t>
            </w:r>
            <w:proofErr w:type="spellStart"/>
            <w:r>
              <w:t>глютарикацидурией</w:t>
            </w:r>
            <w:proofErr w:type="spellEnd"/>
            <w:r>
              <w:t xml:space="preserve"> и </w:t>
            </w:r>
            <w:proofErr w:type="spellStart"/>
            <w:r>
              <w:t>гомоцистинурией</w:t>
            </w:r>
            <w:proofErr w:type="spellEnd"/>
          </w:p>
        </w:tc>
      </w:tr>
      <w:tr w:rsidR="00967969" w14:paraId="1528FB31" w14:textId="77777777" w:rsidTr="00AC09B8">
        <w:tc>
          <w:tcPr>
            <w:tcW w:w="880" w:type="dxa"/>
          </w:tcPr>
          <w:p w14:paraId="0E72D9ED" w14:textId="77777777" w:rsidR="00967969" w:rsidRDefault="00967969" w:rsidP="00AC09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3" w:type="dxa"/>
            <w:gridSpan w:val="2"/>
          </w:tcPr>
          <w:p w14:paraId="671F194F" w14:textId="77777777" w:rsidR="00967969" w:rsidRDefault="00967969" w:rsidP="00AC09B8">
            <w:pPr>
              <w:pStyle w:val="ConsPlusNormal"/>
            </w:pPr>
            <w:r>
              <w:t>МД мил ФКУ-0</w:t>
            </w:r>
          </w:p>
          <w:p w14:paraId="2F1ADF17" w14:textId="77777777" w:rsidR="00967969" w:rsidRDefault="00967969" w:rsidP="00AC09B8">
            <w:pPr>
              <w:pStyle w:val="ConsPlusNormal"/>
            </w:pPr>
            <w:r>
              <w:t>МД мил ФКУ-1</w:t>
            </w:r>
          </w:p>
          <w:p w14:paraId="34ED44B5" w14:textId="77777777" w:rsidR="00967969" w:rsidRDefault="00967969" w:rsidP="00AC09B8">
            <w:pPr>
              <w:pStyle w:val="ConsPlusNormal"/>
            </w:pPr>
            <w:r>
              <w:t>МД мил ФКУ-2</w:t>
            </w:r>
          </w:p>
          <w:p w14:paraId="0D7194F2" w14:textId="77777777" w:rsidR="00967969" w:rsidRDefault="00967969" w:rsidP="00AC09B8">
            <w:pPr>
              <w:pStyle w:val="ConsPlusNormal"/>
            </w:pPr>
            <w:r>
              <w:t>МД мил ФКУ-3</w:t>
            </w:r>
          </w:p>
        </w:tc>
        <w:tc>
          <w:tcPr>
            <w:tcW w:w="4535" w:type="dxa"/>
          </w:tcPr>
          <w:p w14:paraId="596BBC70" w14:textId="77777777" w:rsidR="00967969" w:rsidRDefault="00967969" w:rsidP="00AC09B8">
            <w:pPr>
              <w:pStyle w:val="ConsPlusNormal"/>
            </w:pPr>
            <w:r>
              <w:t>лечебное питание на основе аминокислот без фенилаланина</w:t>
            </w:r>
          </w:p>
        </w:tc>
      </w:tr>
      <w:tr w:rsidR="00967969" w14:paraId="7B458945" w14:textId="77777777" w:rsidTr="00AC09B8">
        <w:tc>
          <w:tcPr>
            <w:tcW w:w="880" w:type="dxa"/>
          </w:tcPr>
          <w:p w14:paraId="60394CDB" w14:textId="77777777" w:rsidR="00967969" w:rsidRDefault="00967969" w:rsidP="00AC09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3" w:type="dxa"/>
            <w:gridSpan w:val="2"/>
          </w:tcPr>
          <w:p w14:paraId="11466765" w14:textId="77777777" w:rsidR="00967969" w:rsidRDefault="00967969" w:rsidP="00AC09B8">
            <w:pPr>
              <w:pStyle w:val="ConsPlusNormal"/>
            </w:pPr>
            <w:r>
              <w:t>ХР-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535" w:type="dxa"/>
          </w:tcPr>
          <w:p w14:paraId="54F94E81" w14:textId="77777777" w:rsidR="00967969" w:rsidRDefault="00967969" w:rsidP="00AC09B8">
            <w:pPr>
              <w:pStyle w:val="ConsPlusNormal"/>
            </w:pPr>
            <w:r>
              <w:t>сухая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первого года жизни</w:t>
            </w:r>
          </w:p>
        </w:tc>
      </w:tr>
      <w:tr w:rsidR="00967969" w14:paraId="0F93CD0E" w14:textId="77777777" w:rsidTr="00AC09B8">
        <w:tc>
          <w:tcPr>
            <w:tcW w:w="880" w:type="dxa"/>
          </w:tcPr>
          <w:p w14:paraId="35B0172D" w14:textId="77777777" w:rsidR="00967969" w:rsidRDefault="00967969" w:rsidP="00AC09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3" w:type="dxa"/>
            <w:gridSpan w:val="2"/>
          </w:tcPr>
          <w:p w14:paraId="3F75DD9C" w14:textId="77777777" w:rsidR="00967969" w:rsidRDefault="00967969" w:rsidP="00AC09B8">
            <w:pPr>
              <w:pStyle w:val="ConsPlusNormal"/>
            </w:pPr>
            <w:proofErr w:type="spellStart"/>
            <w:r>
              <w:t>Афенилак</w:t>
            </w:r>
            <w:proofErr w:type="spellEnd"/>
          </w:p>
        </w:tc>
        <w:tc>
          <w:tcPr>
            <w:tcW w:w="4535" w:type="dxa"/>
          </w:tcPr>
          <w:p w14:paraId="27C36F5B" w14:textId="77777777" w:rsidR="00967969" w:rsidRDefault="00967969" w:rsidP="00AC09B8">
            <w:pPr>
              <w:pStyle w:val="ConsPlusNormal"/>
            </w:pPr>
            <w:r>
              <w:t>сухая смесь без фенилаланина для детей первого года жизни</w:t>
            </w:r>
          </w:p>
        </w:tc>
      </w:tr>
      <w:tr w:rsidR="00967969" w14:paraId="54869B99" w14:textId="77777777" w:rsidTr="00AC09B8">
        <w:tc>
          <w:tcPr>
            <w:tcW w:w="880" w:type="dxa"/>
          </w:tcPr>
          <w:p w14:paraId="342E4124" w14:textId="77777777" w:rsidR="00967969" w:rsidRDefault="00967969" w:rsidP="00AC09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3" w:type="dxa"/>
            <w:gridSpan w:val="2"/>
          </w:tcPr>
          <w:p w14:paraId="6D85DE9D" w14:textId="77777777" w:rsidR="00967969" w:rsidRDefault="00967969" w:rsidP="00AC09B8">
            <w:pPr>
              <w:pStyle w:val="ConsPlusNormal"/>
            </w:pPr>
            <w:r>
              <w:t>Тетрафен-30</w:t>
            </w:r>
          </w:p>
        </w:tc>
        <w:tc>
          <w:tcPr>
            <w:tcW w:w="4535" w:type="dxa"/>
          </w:tcPr>
          <w:p w14:paraId="43BA1363" w14:textId="77777777" w:rsidR="00967969" w:rsidRDefault="00967969" w:rsidP="00AC09B8">
            <w:pPr>
              <w:pStyle w:val="ConsPlusNormal"/>
            </w:pPr>
            <w:r>
              <w:t>сухая аминокислотная смесь без фенилаланина для детей от одного года до трех лет</w:t>
            </w:r>
          </w:p>
        </w:tc>
      </w:tr>
      <w:tr w:rsidR="00967969" w14:paraId="01D8267F" w14:textId="77777777" w:rsidTr="00AC09B8">
        <w:tc>
          <w:tcPr>
            <w:tcW w:w="880" w:type="dxa"/>
          </w:tcPr>
          <w:p w14:paraId="4B0C263B" w14:textId="77777777" w:rsidR="00967969" w:rsidRDefault="00967969" w:rsidP="00AC09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3" w:type="dxa"/>
            <w:gridSpan w:val="2"/>
          </w:tcPr>
          <w:p w14:paraId="2C23839F" w14:textId="77777777" w:rsidR="00967969" w:rsidRDefault="00967969" w:rsidP="00AC09B8">
            <w:pPr>
              <w:pStyle w:val="ConsPlusNormal"/>
            </w:pPr>
            <w:r>
              <w:t>ХР-</w:t>
            </w:r>
            <w:proofErr w:type="spellStart"/>
            <w:r>
              <w:t>Максамум</w:t>
            </w:r>
            <w:proofErr w:type="spellEnd"/>
          </w:p>
        </w:tc>
        <w:tc>
          <w:tcPr>
            <w:tcW w:w="4535" w:type="dxa"/>
          </w:tcPr>
          <w:p w14:paraId="697D2A99" w14:textId="77777777" w:rsidR="00967969" w:rsidRDefault="00967969" w:rsidP="00AC09B8">
            <w:pPr>
              <w:pStyle w:val="ConsPlusNormal"/>
            </w:pPr>
            <w:r>
              <w:t>сухая смесь без фенилаланина для детей старше восьми лет</w:t>
            </w:r>
          </w:p>
        </w:tc>
      </w:tr>
      <w:tr w:rsidR="00967969" w14:paraId="56ACDDB6" w14:textId="77777777" w:rsidTr="00AC09B8">
        <w:tc>
          <w:tcPr>
            <w:tcW w:w="880" w:type="dxa"/>
          </w:tcPr>
          <w:p w14:paraId="5C4993BA" w14:textId="77777777" w:rsidR="00967969" w:rsidRDefault="00967969" w:rsidP="00AC09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3" w:type="dxa"/>
            <w:gridSpan w:val="2"/>
          </w:tcPr>
          <w:p w14:paraId="0DB52C41" w14:textId="77777777" w:rsidR="00967969" w:rsidRDefault="00967969" w:rsidP="00AC09B8">
            <w:pPr>
              <w:pStyle w:val="ConsPlusNormal"/>
            </w:pPr>
            <w:r>
              <w:t>ПАМ-универсальный</w:t>
            </w:r>
          </w:p>
          <w:p w14:paraId="7A6F7062" w14:textId="77777777" w:rsidR="00967969" w:rsidRDefault="00967969" w:rsidP="00AC09B8">
            <w:pPr>
              <w:pStyle w:val="ConsPlusNormal"/>
            </w:pPr>
            <w:r>
              <w:t>ПАМ-2</w:t>
            </w:r>
          </w:p>
          <w:p w14:paraId="20375757" w14:textId="77777777" w:rsidR="00967969" w:rsidRDefault="00967969" w:rsidP="00AC09B8">
            <w:pPr>
              <w:pStyle w:val="ConsPlusNormal"/>
            </w:pPr>
            <w:r>
              <w:t>ПАМ-3</w:t>
            </w:r>
          </w:p>
        </w:tc>
        <w:tc>
          <w:tcPr>
            <w:tcW w:w="4535" w:type="dxa"/>
          </w:tcPr>
          <w:p w14:paraId="061E6246" w14:textId="77777777" w:rsidR="00967969" w:rsidRDefault="00967969" w:rsidP="00AC09B8">
            <w:pPr>
              <w:pStyle w:val="ConsPlusNormal"/>
            </w:pPr>
            <w:r>
              <w:t xml:space="preserve">сухая </w:t>
            </w:r>
            <w:proofErr w:type="spellStart"/>
            <w:r>
              <w:t>инстантная</w:t>
            </w:r>
            <w:proofErr w:type="spellEnd"/>
            <w:r>
              <w:t xml:space="preserve"> смесь для детей старше одного года</w:t>
            </w:r>
          </w:p>
        </w:tc>
      </w:tr>
      <w:tr w:rsidR="00967969" w14:paraId="79BC77CB" w14:textId="77777777" w:rsidTr="00AC09B8">
        <w:tc>
          <w:tcPr>
            <w:tcW w:w="880" w:type="dxa"/>
          </w:tcPr>
          <w:p w14:paraId="40C2777E" w14:textId="77777777" w:rsidR="00967969" w:rsidRDefault="00967969" w:rsidP="00AC09B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3" w:type="dxa"/>
            <w:gridSpan w:val="2"/>
          </w:tcPr>
          <w:p w14:paraId="7F6EF795" w14:textId="77777777" w:rsidR="00967969" w:rsidRDefault="00967969" w:rsidP="00AC09B8">
            <w:pPr>
              <w:pStyle w:val="ConsPlusNormal"/>
            </w:pPr>
            <w:r>
              <w:t>Тетрафен-70</w:t>
            </w:r>
          </w:p>
        </w:tc>
        <w:tc>
          <w:tcPr>
            <w:tcW w:w="4535" w:type="dxa"/>
          </w:tcPr>
          <w:p w14:paraId="5F1D1506" w14:textId="77777777" w:rsidR="00967969" w:rsidRDefault="00967969" w:rsidP="00AC09B8">
            <w:pPr>
              <w:pStyle w:val="ConsPlusNormal"/>
            </w:pPr>
            <w:r>
              <w:t>сухая смесь без фенилаланина для детей старше шести лет</w:t>
            </w:r>
          </w:p>
        </w:tc>
      </w:tr>
      <w:tr w:rsidR="00967969" w14:paraId="24D51AE3" w14:textId="77777777" w:rsidTr="00AC09B8">
        <w:tc>
          <w:tcPr>
            <w:tcW w:w="880" w:type="dxa"/>
          </w:tcPr>
          <w:p w14:paraId="4E4CA72C" w14:textId="77777777" w:rsidR="00967969" w:rsidRDefault="00967969" w:rsidP="00AC09B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3" w:type="dxa"/>
            <w:gridSpan w:val="2"/>
          </w:tcPr>
          <w:p w14:paraId="6DB629B5" w14:textId="77777777" w:rsidR="00967969" w:rsidRDefault="00967969" w:rsidP="00AC09B8">
            <w:pPr>
              <w:pStyle w:val="ConsPlusNormal"/>
            </w:pPr>
            <w:proofErr w:type="spellStart"/>
            <w:r>
              <w:t>Изифен</w:t>
            </w:r>
            <w:proofErr w:type="spellEnd"/>
          </w:p>
        </w:tc>
        <w:tc>
          <w:tcPr>
            <w:tcW w:w="4535" w:type="dxa"/>
          </w:tcPr>
          <w:p w14:paraId="006B0616" w14:textId="77777777" w:rsidR="00967969" w:rsidRDefault="00967969" w:rsidP="00AC09B8">
            <w:pPr>
              <w:pStyle w:val="ConsPlusNormal"/>
            </w:pPr>
            <w:r>
              <w:t>жидкая смесь на основе заменимых и незаменимых аминокислот, за исключением фенилаланина, с добавлением жиров, углеводов, витаминов и минеральных веществ для детей школьного возраста</w:t>
            </w:r>
          </w:p>
        </w:tc>
      </w:tr>
      <w:tr w:rsidR="00967969" w14:paraId="5611905F" w14:textId="77777777" w:rsidTr="00AC09B8">
        <w:tc>
          <w:tcPr>
            <w:tcW w:w="880" w:type="dxa"/>
          </w:tcPr>
          <w:p w14:paraId="1E754658" w14:textId="77777777" w:rsidR="00967969" w:rsidRDefault="00967969" w:rsidP="00AC09B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3" w:type="dxa"/>
            <w:gridSpan w:val="2"/>
          </w:tcPr>
          <w:p w14:paraId="14184EB6" w14:textId="77777777" w:rsidR="00967969" w:rsidRDefault="00967969" w:rsidP="00AC09B8">
            <w:pPr>
              <w:pStyle w:val="ConsPlusNormal"/>
            </w:pPr>
            <w:r>
              <w:t xml:space="preserve">ХМЕТ </w:t>
            </w:r>
            <w:proofErr w:type="spellStart"/>
            <w:r>
              <w:t>Хомидон</w:t>
            </w:r>
            <w:proofErr w:type="spellEnd"/>
          </w:p>
        </w:tc>
        <w:tc>
          <w:tcPr>
            <w:tcW w:w="4535" w:type="dxa"/>
          </w:tcPr>
          <w:p w14:paraId="039068CF" w14:textId="77777777" w:rsidR="00967969" w:rsidRDefault="00967969" w:rsidP="00AC09B8">
            <w:pPr>
              <w:pStyle w:val="ConsPlusNormal"/>
            </w:pPr>
            <w:r>
              <w:t>сухая аминокислотная смесь без метионина, содержащая другие незаменимые и заменимые аминокислоты, углеводы и минералы</w:t>
            </w:r>
          </w:p>
        </w:tc>
      </w:tr>
      <w:tr w:rsidR="00967969" w14:paraId="4906C19D" w14:textId="77777777" w:rsidTr="00AC09B8">
        <w:tc>
          <w:tcPr>
            <w:tcW w:w="880" w:type="dxa"/>
          </w:tcPr>
          <w:p w14:paraId="7ADC736C" w14:textId="77777777" w:rsidR="00967969" w:rsidRDefault="00967969" w:rsidP="00AC09B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623" w:type="dxa"/>
            <w:gridSpan w:val="2"/>
          </w:tcPr>
          <w:p w14:paraId="7644F5C2" w14:textId="77777777" w:rsidR="00967969" w:rsidRDefault="00967969" w:rsidP="00AC09B8">
            <w:pPr>
              <w:pStyle w:val="ConsPlusNormal"/>
            </w:pPr>
            <w:r>
              <w:t xml:space="preserve">ММА/РА </w:t>
            </w:r>
            <w:proofErr w:type="spellStart"/>
            <w:r>
              <w:t>Анамикс</w:t>
            </w:r>
            <w:proofErr w:type="spellEnd"/>
            <w:r>
              <w:t xml:space="preserve"> Инфант</w:t>
            </w:r>
          </w:p>
        </w:tc>
        <w:tc>
          <w:tcPr>
            <w:tcW w:w="4535" w:type="dxa"/>
          </w:tcPr>
          <w:p w14:paraId="4E9519AC" w14:textId="77777777" w:rsidR="00967969" w:rsidRDefault="00967969" w:rsidP="00AC09B8">
            <w:pPr>
              <w:pStyle w:val="ConsPlusNormal"/>
            </w:pPr>
            <w:r>
              <w:t xml:space="preserve">сухая смесь для детей первого года жизни,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967969" w14:paraId="4CACB4F9" w14:textId="77777777" w:rsidTr="00AC09B8">
        <w:tc>
          <w:tcPr>
            <w:tcW w:w="880" w:type="dxa"/>
          </w:tcPr>
          <w:p w14:paraId="233E6D9E" w14:textId="77777777" w:rsidR="00967969" w:rsidRDefault="00967969" w:rsidP="00AC09B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3" w:type="dxa"/>
            <w:gridSpan w:val="2"/>
          </w:tcPr>
          <w:p w14:paraId="2D00081D" w14:textId="77777777" w:rsidR="00967969" w:rsidRDefault="00967969" w:rsidP="00AC09B8">
            <w:pPr>
              <w:pStyle w:val="ConsPlusNormal"/>
            </w:pPr>
            <w:r>
              <w:t xml:space="preserve">XMTVI </w:t>
            </w:r>
            <w:proofErr w:type="spellStart"/>
            <w:r>
              <w:t>Максамейд</w:t>
            </w:r>
            <w:proofErr w:type="spellEnd"/>
          </w:p>
        </w:tc>
        <w:tc>
          <w:tcPr>
            <w:tcW w:w="4535" w:type="dxa"/>
          </w:tcPr>
          <w:p w14:paraId="7543FF79" w14:textId="77777777" w:rsidR="00967969" w:rsidRDefault="00967969" w:rsidP="00AC09B8">
            <w:pPr>
              <w:pStyle w:val="ConsPlusNormal"/>
            </w:pPr>
            <w:r>
              <w:t xml:space="preserve">специализированное лечебное питание для детей в возрасте от 1 года до 8 лет, страдающих 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ацидемией</w:t>
            </w:r>
            <w:proofErr w:type="spellEnd"/>
          </w:p>
        </w:tc>
      </w:tr>
      <w:tr w:rsidR="00967969" w14:paraId="39EB5CBF" w14:textId="77777777" w:rsidTr="00AC09B8">
        <w:tc>
          <w:tcPr>
            <w:tcW w:w="880" w:type="dxa"/>
          </w:tcPr>
          <w:p w14:paraId="18A7A394" w14:textId="77777777" w:rsidR="00967969" w:rsidRDefault="00967969" w:rsidP="00AC09B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3" w:type="dxa"/>
            <w:gridSpan w:val="2"/>
          </w:tcPr>
          <w:p w14:paraId="723B268D" w14:textId="77777777" w:rsidR="00967969" w:rsidRDefault="00967969" w:rsidP="00AC09B8">
            <w:pPr>
              <w:pStyle w:val="ConsPlusNormal"/>
            </w:pPr>
            <w:r>
              <w:t xml:space="preserve">Нутриген-70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proofErr w:type="spellStart"/>
            <w:r>
              <w:t>Гомоцистинурия</w:t>
            </w:r>
            <w:proofErr w:type="spellEnd"/>
          </w:p>
        </w:tc>
        <w:tc>
          <w:tcPr>
            <w:tcW w:w="4535" w:type="dxa"/>
          </w:tcPr>
          <w:p w14:paraId="6242DB7E" w14:textId="77777777" w:rsidR="00967969" w:rsidRDefault="00967969" w:rsidP="00AC09B8">
            <w:pPr>
              <w:pStyle w:val="ConsPlusNormal"/>
            </w:pPr>
            <w:r>
              <w:t>сухая смесь заменимых и незаменимых аминокислот без метионина</w:t>
            </w:r>
          </w:p>
        </w:tc>
      </w:tr>
      <w:tr w:rsidR="00967969" w14:paraId="439B29BC" w14:textId="77777777" w:rsidTr="00AC09B8">
        <w:tc>
          <w:tcPr>
            <w:tcW w:w="2267" w:type="dxa"/>
            <w:gridSpan w:val="2"/>
          </w:tcPr>
          <w:p w14:paraId="1551DB6A" w14:textId="77777777" w:rsidR="00967969" w:rsidRDefault="00967969" w:rsidP="00AC09B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14:paraId="005B24B0" w14:textId="77777777" w:rsidR="00967969" w:rsidRDefault="00967969" w:rsidP="00AC09B8">
            <w:pPr>
              <w:pStyle w:val="ConsPlusNormal"/>
            </w:pPr>
            <w:r>
              <w:t>Специализированные продукты лечебного питания для детей, страдающих нарушением обмена жирных кислот</w:t>
            </w:r>
          </w:p>
        </w:tc>
      </w:tr>
      <w:tr w:rsidR="00967969" w14:paraId="5364A1AF" w14:textId="77777777" w:rsidTr="00AC09B8">
        <w:tc>
          <w:tcPr>
            <w:tcW w:w="880" w:type="dxa"/>
          </w:tcPr>
          <w:p w14:paraId="329CFB2C" w14:textId="77777777" w:rsidR="00967969" w:rsidRDefault="00967969" w:rsidP="00AC09B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3" w:type="dxa"/>
            <w:gridSpan w:val="2"/>
          </w:tcPr>
          <w:p w14:paraId="4B5CA219" w14:textId="77777777" w:rsidR="00967969" w:rsidRDefault="00967969" w:rsidP="00AC09B8">
            <w:pPr>
              <w:pStyle w:val="ConsPlusNormal"/>
            </w:pPr>
            <w:r>
              <w:t>Масло Лоренцо</w:t>
            </w:r>
          </w:p>
        </w:tc>
        <w:tc>
          <w:tcPr>
            <w:tcW w:w="4535" w:type="dxa"/>
          </w:tcPr>
          <w:p w14:paraId="3BC36E20" w14:textId="77777777" w:rsidR="00967969" w:rsidRDefault="00967969" w:rsidP="00AC09B8">
            <w:pPr>
              <w:pStyle w:val="ConsPlusNormal"/>
            </w:pPr>
            <w:r>
              <w:t xml:space="preserve">специализированный продукт детского диетического (лечебного) питания для диетического (лечебного) питания детей с </w:t>
            </w:r>
            <w:proofErr w:type="spellStart"/>
            <w:r>
              <w:t>адренолейкодистрофией</w:t>
            </w:r>
            <w:proofErr w:type="spellEnd"/>
            <w:r>
              <w:t xml:space="preserve"> и </w:t>
            </w:r>
            <w:proofErr w:type="spellStart"/>
            <w:r>
              <w:t>адреномиелоневропатией</w:t>
            </w:r>
            <w:proofErr w:type="spellEnd"/>
            <w:r>
              <w:t xml:space="preserve"> старше одного года и взрослых</w:t>
            </w:r>
          </w:p>
        </w:tc>
      </w:tr>
      <w:tr w:rsidR="00967969" w14:paraId="596C3DC1" w14:textId="77777777" w:rsidTr="00AC09B8">
        <w:tc>
          <w:tcPr>
            <w:tcW w:w="2267" w:type="dxa"/>
            <w:gridSpan w:val="2"/>
          </w:tcPr>
          <w:p w14:paraId="569B8B2B" w14:textId="77777777" w:rsidR="00967969" w:rsidRDefault="00967969" w:rsidP="00AC09B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14:paraId="2836CD3C" w14:textId="77777777" w:rsidR="00967969" w:rsidRDefault="00967969" w:rsidP="00AC09B8">
            <w:pPr>
              <w:pStyle w:val="ConsPlusNormal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галактоземией</w:t>
            </w:r>
            <w:proofErr w:type="spellEnd"/>
          </w:p>
        </w:tc>
      </w:tr>
      <w:tr w:rsidR="00967969" w14:paraId="5DBFB7C9" w14:textId="77777777" w:rsidTr="00AC09B8">
        <w:tc>
          <w:tcPr>
            <w:tcW w:w="880" w:type="dxa"/>
          </w:tcPr>
          <w:p w14:paraId="2889EF7B" w14:textId="77777777" w:rsidR="00967969" w:rsidRDefault="00967969" w:rsidP="00AC09B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3" w:type="dxa"/>
            <w:gridSpan w:val="2"/>
          </w:tcPr>
          <w:p w14:paraId="4EB4F768" w14:textId="77777777" w:rsidR="00967969" w:rsidRDefault="00967969" w:rsidP="00AC09B8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соя</w:t>
            </w:r>
          </w:p>
        </w:tc>
        <w:tc>
          <w:tcPr>
            <w:tcW w:w="4535" w:type="dxa"/>
          </w:tcPr>
          <w:p w14:paraId="0F8433B1" w14:textId="77777777" w:rsidR="00967969" w:rsidRDefault="00967969" w:rsidP="00AC09B8">
            <w:pPr>
              <w:pStyle w:val="ConsPlusNormal"/>
            </w:pPr>
            <w:r>
              <w:t>сухая адаптированная смесь на основе изолята соевого белка</w:t>
            </w:r>
          </w:p>
        </w:tc>
      </w:tr>
      <w:tr w:rsidR="00967969" w14:paraId="596BCDE2" w14:textId="77777777" w:rsidTr="00AC09B8">
        <w:tc>
          <w:tcPr>
            <w:tcW w:w="880" w:type="dxa"/>
          </w:tcPr>
          <w:p w14:paraId="1EFA737C" w14:textId="77777777" w:rsidR="00967969" w:rsidRDefault="00967969" w:rsidP="00AC09B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3" w:type="dxa"/>
            <w:gridSpan w:val="2"/>
          </w:tcPr>
          <w:p w14:paraId="092D313E" w14:textId="77777777" w:rsidR="00967969" w:rsidRDefault="00967969" w:rsidP="00AC09B8">
            <w:pPr>
              <w:pStyle w:val="ConsPlusNormal"/>
            </w:pPr>
            <w:proofErr w:type="spellStart"/>
            <w:r>
              <w:t>Хумана</w:t>
            </w:r>
            <w:proofErr w:type="spellEnd"/>
            <w:r>
              <w:t xml:space="preserve"> СЛ</w:t>
            </w:r>
          </w:p>
        </w:tc>
        <w:tc>
          <w:tcPr>
            <w:tcW w:w="4535" w:type="dxa"/>
          </w:tcPr>
          <w:p w14:paraId="25C6DF28" w14:textId="77777777" w:rsidR="00967969" w:rsidRDefault="00967969" w:rsidP="00AC09B8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967969" w14:paraId="60EE31D6" w14:textId="77777777" w:rsidTr="00AC09B8">
        <w:tc>
          <w:tcPr>
            <w:tcW w:w="880" w:type="dxa"/>
          </w:tcPr>
          <w:p w14:paraId="17C63477" w14:textId="77777777" w:rsidR="00967969" w:rsidRDefault="00967969" w:rsidP="00AC09B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3" w:type="dxa"/>
            <w:gridSpan w:val="2"/>
          </w:tcPr>
          <w:p w14:paraId="29D77925" w14:textId="77777777" w:rsidR="00967969" w:rsidRDefault="00967969" w:rsidP="00AC09B8">
            <w:pPr>
              <w:pStyle w:val="ConsPlusNormal"/>
            </w:pPr>
            <w:proofErr w:type="spellStart"/>
            <w:r>
              <w:t>Энфамил</w:t>
            </w:r>
            <w:proofErr w:type="spellEnd"/>
            <w:r>
              <w:t xml:space="preserve"> </w:t>
            </w:r>
            <w:proofErr w:type="spellStart"/>
            <w:r>
              <w:t>Лактофри</w:t>
            </w:r>
            <w:proofErr w:type="spellEnd"/>
          </w:p>
        </w:tc>
        <w:tc>
          <w:tcPr>
            <w:tcW w:w="4535" w:type="dxa"/>
          </w:tcPr>
          <w:p w14:paraId="4A4F57F5" w14:textId="77777777" w:rsidR="00967969" w:rsidRDefault="00967969" w:rsidP="00AC09B8">
            <w:pPr>
              <w:pStyle w:val="ConsPlusNormal"/>
            </w:pPr>
            <w:r>
              <w:t>сухая молочная смесь без лактозы и галактозы</w:t>
            </w:r>
          </w:p>
        </w:tc>
      </w:tr>
      <w:tr w:rsidR="00967969" w14:paraId="17F5E70B" w14:textId="77777777" w:rsidTr="00AC09B8">
        <w:tc>
          <w:tcPr>
            <w:tcW w:w="2267" w:type="dxa"/>
            <w:gridSpan w:val="2"/>
          </w:tcPr>
          <w:p w14:paraId="2CFAC4CC" w14:textId="77777777" w:rsidR="00967969" w:rsidRDefault="00967969" w:rsidP="00AC09B8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6771" w:type="dxa"/>
            <w:gridSpan w:val="2"/>
          </w:tcPr>
          <w:p w14:paraId="2B5C88B9" w14:textId="77777777" w:rsidR="00967969" w:rsidRDefault="00967969" w:rsidP="00AC09B8">
            <w:pPr>
              <w:pStyle w:val="ConsPlusNormal"/>
            </w:pPr>
            <w:r>
              <w:t>Специализированные продукты лечебного питания для детей, страдающих целиакией</w:t>
            </w:r>
          </w:p>
        </w:tc>
      </w:tr>
      <w:tr w:rsidR="00967969" w14:paraId="45E777F9" w14:textId="77777777" w:rsidTr="00AC09B8">
        <w:tc>
          <w:tcPr>
            <w:tcW w:w="880" w:type="dxa"/>
          </w:tcPr>
          <w:p w14:paraId="4FAD4F90" w14:textId="77777777" w:rsidR="00967969" w:rsidRDefault="00967969" w:rsidP="00AC09B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3" w:type="dxa"/>
            <w:gridSpan w:val="2"/>
          </w:tcPr>
          <w:p w14:paraId="46D2147D" w14:textId="77777777" w:rsidR="00967969" w:rsidRDefault="00967969" w:rsidP="00AC09B8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безлактозный</w:t>
            </w:r>
            <w:proofErr w:type="spellEnd"/>
          </w:p>
        </w:tc>
        <w:tc>
          <w:tcPr>
            <w:tcW w:w="4535" w:type="dxa"/>
          </w:tcPr>
          <w:p w14:paraId="0468DCB3" w14:textId="77777777" w:rsidR="00967969" w:rsidRDefault="00967969" w:rsidP="00AC09B8">
            <w:pPr>
              <w:pStyle w:val="ConsPlusNormal"/>
            </w:pPr>
            <w:r>
              <w:t>сухая адаптированная молочная смесь для детей с первых дней жизни</w:t>
            </w:r>
          </w:p>
        </w:tc>
      </w:tr>
      <w:tr w:rsidR="00967969" w14:paraId="5DD81B06" w14:textId="77777777" w:rsidTr="00AC09B8">
        <w:tc>
          <w:tcPr>
            <w:tcW w:w="880" w:type="dxa"/>
          </w:tcPr>
          <w:p w14:paraId="5BF26718" w14:textId="77777777" w:rsidR="00967969" w:rsidRDefault="00967969" w:rsidP="00AC09B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3" w:type="dxa"/>
            <w:gridSpan w:val="2"/>
          </w:tcPr>
          <w:p w14:paraId="7D69E32D" w14:textId="77777777" w:rsidR="00967969" w:rsidRDefault="00967969" w:rsidP="00AC09B8">
            <w:pPr>
              <w:pStyle w:val="ConsPlusNormal"/>
            </w:pPr>
            <w:proofErr w:type="spellStart"/>
            <w:r>
              <w:t>Нутрилак</w:t>
            </w:r>
            <w:proofErr w:type="spellEnd"/>
            <w:r>
              <w:t xml:space="preserve"> </w:t>
            </w:r>
            <w:proofErr w:type="spellStart"/>
            <w:r>
              <w:t>Пептиди</w:t>
            </w:r>
            <w:proofErr w:type="spellEnd"/>
            <w:r>
              <w:t xml:space="preserve"> СЦТ</w:t>
            </w:r>
          </w:p>
        </w:tc>
        <w:tc>
          <w:tcPr>
            <w:tcW w:w="4535" w:type="dxa"/>
          </w:tcPr>
          <w:p w14:paraId="623D1EEB" w14:textId="77777777" w:rsidR="00967969" w:rsidRDefault="00967969" w:rsidP="00AC09B8">
            <w:pPr>
              <w:pStyle w:val="ConsPlusNormal"/>
            </w:pPr>
            <w:r>
              <w:t xml:space="preserve">сухая специализированная </w:t>
            </w:r>
            <w:proofErr w:type="spellStart"/>
            <w:r>
              <w:t>безлактозная</w:t>
            </w:r>
            <w:proofErr w:type="spellEnd"/>
            <w:r>
              <w:t xml:space="preserve"> смесь на основе глубокого гидролизата сывороточных белков коровьего молока для детей с первых дней жизни</w:t>
            </w:r>
          </w:p>
        </w:tc>
      </w:tr>
      <w:tr w:rsidR="00967969" w14:paraId="142DFE2B" w14:textId="77777777" w:rsidTr="00AC09B8">
        <w:tc>
          <w:tcPr>
            <w:tcW w:w="880" w:type="dxa"/>
          </w:tcPr>
          <w:p w14:paraId="4691A679" w14:textId="77777777" w:rsidR="00967969" w:rsidRDefault="00967969" w:rsidP="00AC09B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3" w:type="dxa"/>
            <w:gridSpan w:val="2"/>
          </w:tcPr>
          <w:p w14:paraId="5CAC3C02" w14:textId="77777777" w:rsidR="00967969" w:rsidRDefault="00967969" w:rsidP="00AC09B8">
            <w:pPr>
              <w:pStyle w:val="ConsPlusNormal"/>
            </w:pPr>
            <w:proofErr w:type="spellStart"/>
            <w:r>
              <w:t>Нутрилон</w:t>
            </w:r>
            <w:proofErr w:type="spellEnd"/>
            <w:r>
              <w:t xml:space="preserve"> </w:t>
            </w:r>
            <w:proofErr w:type="spellStart"/>
            <w:r>
              <w:t>Пепти</w:t>
            </w:r>
            <w:proofErr w:type="spellEnd"/>
            <w:r>
              <w:t xml:space="preserve"> ТСЦ</w:t>
            </w:r>
          </w:p>
        </w:tc>
        <w:tc>
          <w:tcPr>
            <w:tcW w:w="4535" w:type="dxa"/>
          </w:tcPr>
          <w:p w14:paraId="56870093" w14:textId="77777777" w:rsidR="00967969" w:rsidRDefault="00967969" w:rsidP="00AC09B8">
            <w:pPr>
              <w:pStyle w:val="ConsPlusNormal"/>
            </w:pPr>
            <w:r>
              <w:t>сухая смесь на основе полностью гидролизованных белков молочной сыворотки</w:t>
            </w:r>
          </w:p>
        </w:tc>
      </w:tr>
      <w:tr w:rsidR="00967969" w14:paraId="24ADE0C0" w14:textId="77777777" w:rsidTr="00AC09B8">
        <w:tc>
          <w:tcPr>
            <w:tcW w:w="880" w:type="dxa"/>
          </w:tcPr>
          <w:p w14:paraId="437C6747" w14:textId="77777777" w:rsidR="00967969" w:rsidRDefault="00967969" w:rsidP="00AC09B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3" w:type="dxa"/>
            <w:gridSpan w:val="2"/>
          </w:tcPr>
          <w:p w14:paraId="1692D65A" w14:textId="77777777" w:rsidR="00967969" w:rsidRDefault="00967969" w:rsidP="00AC09B8">
            <w:pPr>
              <w:pStyle w:val="ConsPlusNormal"/>
            </w:pPr>
            <w:proofErr w:type="spellStart"/>
            <w:r>
              <w:t>Нутриген</w:t>
            </w:r>
            <w:proofErr w:type="spellEnd"/>
          </w:p>
        </w:tc>
        <w:tc>
          <w:tcPr>
            <w:tcW w:w="4535" w:type="dxa"/>
          </w:tcPr>
          <w:p w14:paraId="1A360015" w14:textId="77777777" w:rsidR="00967969" w:rsidRDefault="00967969" w:rsidP="00AC09B8">
            <w:pPr>
              <w:pStyle w:val="ConsPlusNormal"/>
            </w:pPr>
            <w:r>
              <w:t xml:space="preserve">сухая смесь низкобелковая </w:t>
            </w:r>
            <w:proofErr w:type="spellStart"/>
            <w:r>
              <w:t>безглютеновая</w:t>
            </w:r>
            <w:proofErr w:type="spellEnd"/>
            <w:r>
              <w:t xml:space="preserve"> для выпечки хлеба для детей старше одного года</w:t>
            </w:r>
          </w:p>
        </w:tc>
      </w:tr>
    </w:tbl>
    <w:p w14:paraId="369A5F9E" w14:textId="77777777" w:rsidR="003E43EC" w:rsidRDefault="00967969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6"/>
    <w:rsid w:val="005219B6"/>
    <w:rsid w:val="00696091"/>
    <w:rsid w:val="00967969"/>
    <w:rsid w:val="00A07F0E"/>
    <w:rsid w:val="00B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2A09-295C-4982-B297-894D8E6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6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7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2021-04-09T06:35:00Z</dcterms:created>
  <dcterms:modified xsi:type="dcterms:W3CDTF">2021-04-09T06:35:00Z</dcterms:modified>
</cp:coreProperties>
</file>